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39A6" w14:textId="77777777" w:rsidR="007B5CE1" w:rsidRPr="001F69B7" w:rsidRDefault="003D33AE" w:rsidP="003D33AE">
      <w:pPr>
        <w:pStyle w:val="NormalWeb"/>
        <w:jc w:val="center"/>
        <w:rPr>
          <w:color w:val="030D3D"/>
        </w:rPr>
      </w:pPr>
      <w:r w:rsidRPr="001F69B7">
        <w:rPr>
          <w:noProof/>
          <w:color w:val="030D3D"/>
        </w:rPr>
        <w:drawing>
          <wp:inline distT="0" distB="0" distL="0" distR="0" wp14:anchorId="6A213CD2" wp14:editId="1827453E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4EC6" w14:textId="77777777" w:rsidR="00A02013" w:rsidRPr="001F69B7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530AE7FB" w14:textId="77777777" w:rsidR="007F0BE8" w:rsidRDefault="000E2C2E" w:rsidP="00906135">
      <w:pPr>
        <w:pStyle w:val="FBCTitle"/>
        <w:jc w:val="center"/>
        <w:rPr>
          <w:lang w:val="fr-FR"/>
        </w:rPr>
      </w:pPr>
      <w:r w:rsidRPr="001F69B7">
        <w:rPr>
          <w:lang w:val="fr-FR"/>
        </w:rPr>
        <w:t>Demande d’agr</w:t>
      </w:r>
      <w:r w:rsidR="002617DF" w:rsidRPr="001F69B7">
        <w:rPr>
          <w:lang w:val="fr-FR"/>
        </w:rPr>
        <w:t>é</w:t>
      </w:r>
      <w:r w:rsidRPr="001F69B7">
        <w:rPr>
          <w:lang w:val="fr-FR"/>
        </w:rPr>
        <w:t xml:space="preserve">ment </w:t>
      </w:r>
      <w:r w:rsidR="003F13F2" w:rsidRPr="001F69B7">
        <w:rPr>
          <w:lang w:val="fr-FR"/>
        </w:rPr>
        <w:t>comme médiateur</w:t>
      </w:r>
      <w:r w:rsidR="007F0BE8">
        <w:rPr>
          <w:lang w:val="fr-FR"/>
        </w:rPr>
        <w:t xml:space="preserve"> </w:t>
      </w:r>
    </w:p>
    <w:p w14:paraId="64727128" w14:textId="77777777" w:rsidR="003F13F2" w:rsidRPr="007F0BE8" w:rsidRDefault="007F0BE8" w:rsidP="00906135">
      <w:pPr>
        <w:pStyle w:val="FBCTitle"/>
        <w:jc w:val="center"/>
        <w:rPr>
          <w:sz w:val="48"/>
          <w:szCs w:val="48"/>
          <w:lang w:val="fr-FR"/>
        </w:rPr>
      </w:pPr>
      <w:r w:rsidRPr="007F0BE8">
        <w:rPr>
          <w:sz w:val="48"/>
          <w:szCs w:val="48"/>
          <w:lang w:val="fr-FR"/>
        </w:rPr>
        <w:t>(formations suivies à l’étranger)</w:t>
      </w:r>
    </w:p>
    <w:p w14:paraId="156BF7BB" w14:textId="77777777" w:rsidR="00A02013" w:rsidRPr="00520229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fr-BE" w:eastAsia="en-GB" w:bidi="en-GB"/>
        </w:rPr>
      </w:pPr>
    </w:p>
    <w:p w14:paraId="6A0B7F7F" w14:textId="77777777" w:rsidR="00A02013" w:rsidRPr="001F69B7" w:rsidRDefault="00A02013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6271EAD" w14:textId="77777777" w:rsidR="001D6805" w:rsidRPr="001F69B7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5D0B022" w14:textId="77777777" w:rsidR="00E71178" w:rsidRPr="001F69B7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16F0845E" w14:textId="77777777" w:rsidTr="001D6805">
        <w:tc>
          <w:tcPr>
            <w:tcW w:w="2689" w:type="dxa"/>
          </w:tcPr>
          <w:p w14:paraId="2201E7AA" w14:textId="77777777" w:rsidR="001D6805" w:rsidRPr="001F69B7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</w:t>
            </w:r>
            <w:r w:rsidR="00E03465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dossier</w:t>
            </w: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14:paraId="3E211A08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0EAD6C8B" w14:textId="77777777" w:rsidTr="001D6805">
        <w:tc>
          <w:tcPr>
            <w:tcW w:w="2689" w:type="dxa"/>
          </w:tcPr>
          <w:p w14:paraId="2412CD5C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14:paraId="005D19A5" w14:textId="77777777"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F69B7" w14:paraId="6EC113B3" w14:textId="77777777" w:rsidTr="001D6805">
        <w:tc>
          <w:tcPr>
            <w:tcW w:w="2689" w:type="dxa"/>
          </w:tcPr>
          <w:p w14:paraId="2E29BA4F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14:paraId="11DD382F" w14:textId="77777777"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001DB5D0" w14:textId="77777777" w:rsidR="00462BD7" w:rsidRPr="001F69B7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14:paraId="0ED4A2BD" w14:textId="77777777" w:rsidR="00A27A82" w:rsidRPr="001F69B7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14:paraId="56920ABC" w14:textId="77777777" w:rsidTr="00A27A82">
        <w:tc>
          <w:tcPr>
            <w:tcW w:w="2689" w:type="dxa"/>
          </w:tcPr>
          <w:p w14:paraId="0E73ECA7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04A8929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67CA24D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14:paraId="466B16AE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551F1C7" w14:textId="77777777"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03B51FCF" w14:textId="77777777"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3BB2B387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fr-BE"/>
        </w:rPr>
      </w:pPr>
    </w:p>
    <w:p w14:paraId="519E04BA" w14:textId="77777777" w:rsidR="00B640B7" w:rsidRPr="001F69B7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362846BC" w14:textId="77777777" w:rsidR="00D86654" w:rsidRPr="001F69B7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422E7B1B" w14:textId="77777777" w:rsidR="00D86654" w:rsidRPr="001F69B7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0C35885D" w14:textId="77777777" w:rsidR="00A27A82" w:rsidRPr="001F69B7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7CBD0B2F" w14:textId="77777777" w:rsidR="00AC2F47" w:rsidRPr="001F69B7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F69B7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F69B7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CC2160" w14:paraId="5F9A5BA6" w14:textId="77777777" w:rsidTr="005C39D7">
        <w:tc>
          <w:tcPr>
            <w:tcW w:w="2689" w:type="dxa"/>
          </w:tcPr>
          <w:p w14:paraId="7B62FB23" w14:textId="77777777"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</w:t>
            </w:r>
            <w:r w:rsidR="00B4650A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et prénom </w:t>
            </w:r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du demandeur</w:t>
            </w:r>
            <w:bookmarkEnd w:id="2"/>
          </w:p>
        </w:tc>
        <w:tc>
          <w:tcPr>
            <w:tcW w:w="6373" w:type="dxa"/>
          </w:tcPr>
          <w:p w14:paraId="1F4971AA" w14:textId="77777777"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4016F935" w14:textId="77777777" w:rsidTr="005C39D7">
        <w:tc>
          <w:tcPr>
            <w:tcW w:w="2689" w:type="dxa"/>
          </w:tcPr>
          <w:p w14:paraId="3FBAE7CA" w14:textId="77777777" w:rsidR="00A27A82" w:rsidRPr="001F69B7" w:rsidRDefault="00E03465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Profession</w:t>
            </w:r>
          </w:p>
        </w:tc>
        <w:tc>
          <w:tcPr>
            <w:tcW w:w="6373" w:type="dxa"/>
          </w:tcPr>
          <w:p w14:paraId="005B0D39" w14:textId="77777777"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52AE2429" w14:textId="77777777" w:rsidTr="005C39D7">
        <w:tc>
          <w:tcPr>
            <w:tcW w:w="2689" w:type="dxa"/>
          </w:tcPr>
          <w:p w14:paraId="4C633441" w14:textId="77777777" w:rsidR="00A27A82" w:rsidRPr="001F69B7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3" w:name="_Toc187662610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3"/>
          </w:p>
        </w:tc>
        <w:tc>
          <w:tcPr>
            <w:tcW w:w="6373" w:type="dxa"/>
          </w:tcPr>
          <w:p w14:paraId="14D88D37" w14:textId="77777777"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14:paraId="6A2426ED" w14:textId="77777777" w:rsidTr="005C39D7">
        <w:tc>
          <w:tcPr>
            <w:tcW w:w="2689" w:type="dxa"/>
          </w:tcPr>
          <w:p w14:paraId="7DAE2709" w14:textId="77777777" w:rsidR="00A27A82" w:rsidRPr="001F69B7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11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4"/>
          </w:p>
        </w:tc>
        <w:tc>
          <w:tcPr>
            <w:tcW w:w="6373" w:type="dxa"/>
          </w:tcPr>
          <w:p w14:paraId="1D1C84ED" w14:textId="77777777" w:rsidR="00A27A82" w:rsidRPr="001F69B7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E03465" w:rsidRPr="001F69B7" w14:paraId="2C9A80E7" w14:textId="77777777" w:rsidTr="005C39D7">
        <w:tc>
          <w:tcPr>
            <w:tcW w:w="2689" w:type="dxa"/>
          </w:tcPr>
          <w:p w14:paraId="07F64019" w14:textId="77777777" w:rsidR="00E03465" w:rsidRPr="001F69B7" w:rsidRDefault="00E03465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6373" w:type="dxa"/>
          </w:tcPr>
          <w:p w14:paraId="0D05A513" w14:textId="77777777" w:rsidR="00E03465" w:rsidRPr="001F69B7" w:rsidRDefault="00E03465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B4650A" w:rsidRPr="00F4798E" w14:paraId="30AE24C0" w14:textId="77777777" w:rsidTr="005C39D7">
        <w:tc>
          <w:tcPr>
            <w:tcW w:w="2689" w:type="dxa"/>
          </w:tcPr>
          <w:p w14:paraId="3E4FDDD5" w14:textId="77777777" w:rsidR="00B4650A" w:rsidRPr="00B4650A" w:rsidRDefault="00B4650A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Type d’agrément demandé</w:t>
            </w:r>
          </w:p>
          <w:p w14:paraId="18FE0BE6" w14:textId="77777777" w:rsidR="00B4650A" w:rsidRDefault="00B4650A" w:rsidP="00B4650A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651B3006" w14:textId="77777777" w:rsidR="00B4650A" w:rsidRPr="00B4650A" w:rsidRDefault="00CC2160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14:paraId="5F0E3C3B" w14:textId="77777777" w:rsidR="00B4650A" w:rsidRPr="00B4650A" w:rsidRDefault="00CC2160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40298C69" w14:textId="77777777" w:rsidR="00B4650A" w:rsidRPr="00B4650A" w:rsidRDefault="00CC2160" w:rsidP="00B4650A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14:paraId="14FC5DFB" w14:textId="77777777" w:rsidR="00B4650A" w:rsidRPr="001F69B7" w:rsidRDefault="00CC2160" w:rsidP="00B4650A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4798E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F4798E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Pouvoir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4C247F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B4650A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512D32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</w:tbl>
    <w:p w14:paraId="23C4A6EE" w14:textId="77777777" w:rsidR="00A27A82" w:rsidRPr="001F69B7" w:rsidRDefault="00A27A82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A44AF62" w14:textId="77777777" w:rsidR="00B4650A" w:rsidRDefault="00B4650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80921E9" w14:textId="77777777" w:rsidR="00A27A82" w:rsidRPr="001F69B7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2166C349" w14:textId="77777777" w:rsidR="00A27A82" w:rsidRPr="00B4650A" w:rsidRDefault="00A27A82" w:rsidP="002617DF">
      <w:pPr>
        <w:pStyle w:val="En-ttedetabledesmatires"/>
        <w:rPr>
          <w:rFonts w:ascii="Raleway SemiBold" w:hAnsi="Raleway SemiBold"/>
          <w:color w:val="030D3D"/>
          <w:kern w:val="2"/>
          <w:lang w:val="fr-BE"/>
          <w14:ligatures w14:val="standardContextual"/>
        </w:rPr>
      </w:pPr>
    </w:p>
    <w:p w14:paraId="7E5E809D" w14:textId="77777777" w:rsidR="00FA1012" w:rsidRPr="001F69B7" w:rsidRDefault="00715F37" w:rsidP="00715F37">
      <w:pPr>
        <w:pStyle w:val="FBCTitle"/>
        <w:rPr>
          <w:lang w:val="fr-BE"/>
        </w:rPr>
      </w:pPr>
      <w:r w:rsidRPr="001F69B7">
        <w:rPr>
          <w:lang w:val="fr-BE"/>
        </w:rPr>
        <w:t>Contenu</w:t>
      </w:r>
    </w:p>
    <w:p w14:paraId="0A78F09D" w14:textId="77777777" w:rsidR="001F69B7" w:rsidRPr="008E3F85" w:rsidRDefault="001F69B7" w:rsidP="008E3F85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8E3F85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5CB367F6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5B044C5F" w14:textId="77777777" w:rsidR="00CC2160" w:rsidRDefault="001F69B7" w:rsidP="00196BC7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bookmarkStart w:id="5" w:name="_Hlk195196023"/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Une motivation approfondie </w:t>
      </w:r>
      <w:bookmarkEnd w:id="5"/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(axée sur le projet professionnel)</w:t>
      </w:r>
    </w:p>
    <w:p w14:paraId="514478EF" w14:textId="77777777" w:rsidR="00CC2160" w:rsidRDefault="00CC2160" w:rsidP="00CC2160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2541E1CF" w14:textId="362620DC" w:rsidR="00CC2160" w:rsidRPr="00CC2160" w:rsidRDefault="00CC2160" w:rsidP="00CC2160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/>
          <w:bCs/>
          <w:color w:val="030D3D"/>
          <w:sz w:val="20"/>
          <w:szCs w:val="20"/>
          <w:lang w:val="fr-BE"/>
        </w:rPr>
      </w:pP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Statut sous lequel vous allez exercer votre activité</w:t>
      </w:r>
    </w:p>
    <w:p w14:paraId="75B8D472" w14:textId="4AE04942" w:rsidR="001F69B7" w:rsidRPr="001F69B7" w:rsidRDefault="001F69B7" w:rsidP="00CC2160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4EBB0144" w14:textId="41A8264F" w:rsidR="001F69B7" w:rsidRPr="001F69B7" w:rsidRDefault="001F69B7" w:rsidP="00196BC7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Curriculum Vitae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772C5E3F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7C28A133" w14:textId="77777777" w:rsidR="001F69B7" w:rsidRPr="001F69B7" w:rsidRDefault="001F69B7" w:rsidP="00196BC7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bookmarkStart w:id="6" w:name="_Hlk195197795"/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Extrait du casier judiciaire datant de moins de 2 mois</w:t>
      </w:r>
      <w:bookmarkEnd w:id="6"/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3DBD2DB8" w14:textId="77777777" w:rsidR="001F69B7" w:rsidRPr="001F69B7" w:rsidRDefault="001F69B7" w:rsidP="001F69B7">
      <w:pPr>
        <w:pStyle w:val="Paragraphedeliste"/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(Pour les médiateurs en matière familiale, le modèle 2 est nécessaire!)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1D8FBFFE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2EC52614" w14:textId="77777777" w:rsidR="001F69B7" w:rsidRPr="001F69B7" w:rsidRDefault="001F69B7" w:rsidP="00196BC7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Ne pas avoir encouru de sanction disciplinaire ou administrative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5C528696" w14:textId="77777777" w:rsidR="001F69B7" w:rsidRPr="001F69B7" w:rsidRDefault="001F69B7" w:rsidP="00196BC7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Personne attachée à un ordre professionnel : attestation de l’ordre </w:t>
      </w:r>
    </w:p>
    <w:p w14:paraId="6502009B" w14:textId="77777777" w:rsidR="001F69B7" w:rsidRPr="001F69B7" w:rsidRDefault="001F69B7" w:rsidP="00196BC7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Personne sous contrat de travail : attestation émanent de l’employeur</w:t>
      </w:r>
    </w:p>
    <w:p w14:paraId="18DE2B87" w14:textId="77777777" w:rsidR="001F69B7" w:rsidRPr="001F69B7" w:rsidRDefault="001F69B7" w:rsidP="00196BC7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Indépendant : déclaration sur l’honneur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1E389F21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7D3D7A98" w14:textId="77777777" w:rsidR="001F69B7" w:rsidRPr="001F69B7" w:rsidRDefault="001F69B7" w:rsidP="00196BC7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bookmarkStart w:id="7" w:name="_Hlk195533851"/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Attestation de formation (base et spécialisation) et si insuffisant dossier probant d’expériences de médiations</w:t>
      </w:r>
      <w:bookmarkEnd w:id="7"/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3A950F9B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0E360EFF" w14:textId="244D4CCF" w:rsidR="001F69B7" w:rsidRDefault="001F69B7" w:rsidP="002D3F1E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Copie diplôme</w:t>
      </w:r>
      <w:r w:rsidR="00C533A4"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et ou a</w:t>
      </w: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ttestation de 2 ans d’expérience professionnelle</w:t>
      </w:r>
    </w:p>
    <w:p w14:paraId="3D19C30A" w14:textId="77777777" w:rsidR="00CC2160" w:rsidRPr="00CC2160" w:rsidRDefault="00CC2160" w:rsidP="00CC2160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4AEA1026" w14:textId="77777777" w:rsidR="001F69B7" w:rsidRPr="001F69B7" w:rsidRDefault="001F69B7" w:rsidP="00196BC7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Attestation d’assurance responsabilité professionnelle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107A4E89" w14:textId="77777777" w:rsidR="001F69B7" w:rsidRP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634235E5" w14:textId="77777777" w:rsidR="00CC2160" w:rsidRDefault="001F69B7" w:rsidP="002A3476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Adhésion signée au Code de bonne conduite </w:t>
      </w:r>
    </w:p>
    <w:p w14:paraId="5287EF8F" w14:textId="2FBC3B78" w:rsidR="001F69B7" w:rsidRPr="00CC2160" w:rsidRDefault="001F69B7" w:rsidP="00CC2160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65345BF0" w14:textId="77777777" w:rsidR="00CC2160" w:rsidRDefault="001F69B7" w:rsidP="00063375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Engagement signée à une formation permanente</w:t>
      </w:r>
    </w:p>
    <w:p w14:paraId="064549D6" w14:textId="44D2C74B" w:rsidR="001F69B7" w:rsidRPr="00CC2160" w:rsidRDefault="001F69B7" w:rsidP="00CC2160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495A3438" w14:textId="77777777" w:rsidR="00CC2160" w:rsidRDefault="001F69B7" w:rsidP="007A52E1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bookmarkStart w:id="8" w:name="_Hlk195538094"/>
      <w:r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Adhésion à la politique de confidentialité</w:t>
      </w:r>
      <w:bookmarkEnd w:id="8"/>
    </w:p>
    <w:p w14:paraId="24922050" w14:textId="77777777" w:rsidR="00CC2160" w:rsidRPr="00CC2160" w:rsidRDefault="00CC2160" w:rsidP="00CC2160">
      <w:pPr>
        <w:pStyle w:val="Paragraphedeliste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27C5B055" w14:textId="2CEB800E" w:rsidR="001F69B7" w:rsidRPr="00CC2160" w:rsidRDefault="00CC2160" w:rsidP="007A52E1">
      <w:pPr>
        <w:pStyle w:val="Paragraphedeliste"/>
        <w:numPr>
          <w:ilvl w:val="0"/>
          <w:numId w:val="2"/>
        </w:numPr>
        <w:spacing w:after="0"/>
        <w:ind w:left="36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Inventaire des annexes</w:t>
      </w:r>
      <w:r w:rsidR="001F69B7"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="001F69B7" w:rsidRPr="00CC2160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14:paraId="660A6765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382D8893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14:paraId="45DD450C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35982627" wp14:editId="28FC7CB6">
            <wp:extent cx="359410" cy="359410"/>
            <wp:effectExtent l="0" t="0" r="2540" b="2540"/>
            <wp:docPr id="12423347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5577C9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715F37"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Veuillez remplir les champs ci-dessous pour chaque rubrique. </w:t>
      </w:r>
    </w:p>
    <w:p w14:paraId="54AEA870" w14:textId="77777777"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4B80AAAD" w14:textId="77777777" w:rsidR="00715F37" w:rsidRDefault="00715F37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Votre demande comporte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au total </w:t>
      </w:r>
      <w:r w:rsidR="007568A1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6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annexes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 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:</w:t>
      </w:r>
    </w:p>
    <w:p w14:paraId="22208E75" w14:textId="77777777" w:rsidR="00590C78" w:rsidRPr="00936AA7" w:rsidRDefault="00590C78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</w:p>
    <w:p w14:paraId="5605EFA6" w14:textId="77777777" w:rsidR="005577C9" w:rsidRPr="00936AA7" w:rsidRDefault="005577C9" w:rsidP="00196BC7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Curriculum Vitae</w:t>
      </w:r>
    </w:p>
    <w:p w14:paraId="3CC7A8A5" w14:textId="77777777" w:rsidR="001F69B7" w:rsidRPr="00936AA7" w:rsidRDefault="001F69B7" w:rsidP="00196BC7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Extrait du casier judiciaire datant de moins de 2 mois</w:t>
      </w:r>
    </w:p>
    <w:p w14:paraId="529D86A6" w14:textId="77777777" w:rsidR="00936AA7" w:rsidRDefault="00936AA7" w:rsidP="00196BC7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de l’ordre/</w:t>
      </w:r>
      <w:r w:rsidRPr="00520229">
        <w:rPr>
          <w:sz w:val="18"/>
          <w:szCs w:val="18"/>
          <w:lang w:val="fr-BE"/>
        </w:rPr>
        <w:t xml:space="preserve">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émanent de l’employeur/déclaration sur l’honneur</w:t>
      </w:r>
    </w:p>
    <w:p w14:paraId="00437DCD" w14:textId="77777777" w:rsidR="002045C9" w:rsidRDefault="002045C9" w:rsidP="00196BC7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2045C9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Attestations de formation</w:t>
      </w:r>
    </w:p>
    <w:p w14:paraId="383DDFBD" w14:textId="77777777" w:rsidR="00906135" w:rsidRPr="00C533A4" w:rsidRDefault="002045C9" w:rsidP="00196BC7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2045C9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Copie diplôme</w:t>
      </w:r>
      <w:r w:rsidR="00C533A4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et/ou </w:t>
      </w:r>
      <w:r w:rsidR="007568A1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</w:t>
      </w:r>
      <w:r w:rsidR="00906135" w:rsidRPr="00C533A4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ttestation d’expérience professionnelle</w:t>
      </w:r>
    </w:p>
    <w:p w14:paraId="38BD2D54" w14:textId="77777777" w:rsidR="00906135" w:rsidRPr="00936AA7" w:rsidRDefault="00906135" w:rsidP="00196BC7">
      <w:pPr>
        <w:pStyle w:val="Paragraphedeliste"/>
        <w:numPr>
          <w:ilvl w:val="0"/>
          <w:numId w:val="4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d’assurance responsabilité professionnelle</w:t>
      </w: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</w:p>
    <w:p w14:paraId="4C80C54F" w14:textId="77777777" w:rsidR="00936AA7" w:rsidRPr="001F69B7" w:rsidRDefault="00936AA7" w:rsidP="00936AA7">
      <w:pPr>
        <w:pStyle w:val="Paragraphedeliste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14:paraId="031E40B8" w14:textId="77777777" w:rsidR="00A27A82" w:rsidRPr="001F69B7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3AA57E3A" w14:textId="77777777" w:rsidR="00715F37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 xml:space="preserve">Il est demandé de compléter le formulaire </w:t>
      </w:r>
    </w:p>
    <w:p w14:paraId="79E8576D" w14:textId="77777777" w:rsidR="00A27A82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14:paraId="616EF811" w14:textId="77777777" w:rsidR="00715F37" w:rsidRPr="001F69B7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92F8D99" w14:textId="77777777" w:rsidR="00CD1167" w:rsidRPr="00CD1167" w:rsidRDefault="00A27A82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Les demandes d’agrément doivent </w:t>
      </w:r>
      <w:r w:rsidR="00CD1167"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être complètes et </w:t>
      </w:r>
    </w:p>
    <w:p w14:paraId="3058163A" w14:textId="77777777" w:rsidR="00A27A82" w:rsidRPr="00CD1167" w:rsidRDefault="00CD1167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doivent comprendre tous les éléments requis. </w:t>
      </w:r>
    </w:p>
    <w:p w14:paraId="3E597B6C" w14:textId="77777777" w:rsidR="00E71178" w:rsidRPr="001F69B7" w:rsidRDefault="00E71178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09E0BB99" w14:textId="77777777" w:rsidR="002617DF" w:rsidRPr="001F69B7" w:rsidRDefault="003047CB" w:rsidP="00196BC7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Motivation approfondie de la demande</w:t>
      </w:r>
      <w:r w:rsid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</w:p>
    <w:p w14:paraId="0D899C80" w14:textId="77777777" w:rsidR="005577C9" w:rsidRDefault="00E9013A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>Une pour chaque spécialisation</w:t>
      </w:r>
      <w:r w:rsidR="00F7584E">
        <w:rPr>
          <w:rFonts w:ascii="Montserrat" w:hAnsi="Montserrat" w:cstheme="majorHAnsi"/>
          <w:color w:val="030D3D"/>
          <w:sz w:val="20"/>
          <w:szCs w:val="20"/>
          <w:lang w:val="fr-BE"/>
        </w:rPr>
        <w:t>,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s’il y en a plusieurs</w:t>
      </w:r>
      <w:r w:rsidR="008E3F85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14:paraId="73458BA6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Rédigez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u</w:t>
      </w: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ne motivation circonstanciée des raisons qui sous-tendent votre demande d’agrément en tant que médiateur en matière X, en veillant à détailler votre intérêt personnel, votre projet de pratique de la médiation et les spécificités de la spécialisation elle-mêm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e.</w:t>
      </w:r>
    </w:p>
    <w:p w14:paraId="4E0B6580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79492416" wp14:editId="05FA5542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1C5A1" w14:textId="77777777" w:rsidR="00022D0B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Pour décrire votre motivation circonstanciée, </w:t>
      </w:r>
      <w:r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veuillez</w:t>
      </w: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 répondre </w:t>
      </w:r>
    </w:p>
    <w:p w14:paraId="44477B11" w14:textId="77777777"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aux questions suivantes :</w:t>
      </w:r>
    </w:p>
    <w:p w14:paraId="05492341" w14:textId="77777777" w:rsidR="00022D0B" w:rsidRPr="005577C9" w:rsidRDefault="00022D0B" w:rsidP="00196BC7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De quelle manière souhaitez-vous intégrer la médiation dans votre vie professionnelle : quels sont vos objectifs, vos projets ?</w:t>
      </w:r>
    </w:p>
    <w:p w14:paraId="61DA338D" w14:textId="77777777" w:rsidR="00022D0B" w:rsidRPr="00022D0B" w:rsidRDefault="00022D0B" w:rsidP="00196BC7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22D0B">
        <w:rPr>
          <w:rFonts w:ascii="Montserrat" w:hAnsi="Montserrat" w:cstheme="majorHAnsi"/>
          <w:color w:val="030D3D"/>
          <w:sz w:val="20"/>
          <w:szCs w:val="20"/>
          <w:lang w:val="fr-BE"/>
        </w:rPr>
        <w:t>Comment allez-vous mettre en place votre activité de médiateur ? Comment allez-vous l’articuler avec vos autres activités professionnelles ou extra-professionnelles sur le plan éthique ?</w:t>
      </w:r>
    </w:p>
    <w:p w14:paraId="0AF8983E" w14:textId="77777777" w:rsidR="00022D0B" w:rsidRPr="005577C9" w:rsidRDefault="00022D0B" w:rsidP="00196BC7">
      <w:pPr>
        <w:pStyle w:val="Paragraphedeliste"/>
        <w:numPr>
          <w:ilvl w:val="0"/>
          <w:numId w:val="5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Quels aspects personnels entendez-vous continuer à développer en tant que médiateur ?</w:t>
      </w:r>
    </w:p>
    <w:p w14:paraId="7DF54B33" w14:textId="77777777" w:rsidR="00022D0B" w:rsidRPr="001F69B7" w:rsidRDefault="00022D0B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7C9" w:rsidRPr="00CC2160" w14:paraId="69E3DB22" w14:textId="77777777" w:rsidTr="00CD574E">
        <w:tc>
          <w:tcPr>
            <w:tcW w:w="9062" w:type="dxa"/>
          </w:tcPr>
          <w:p w14:paraId="4652EB13" w14:textId="77777777" w:rsidR="005577C9" w:rsidRDefault="005577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6110201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586D2DC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053E40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D5F39BB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936915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D72078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A98835D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7F46A2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698BB5F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C59129C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02BE87A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F82694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90CFA1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1E43561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AE093F8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49960BE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7B21361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424B465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F296EC4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38B3A83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0F5056E2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821E4C9" w14:textId="77777777"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752ADD6" w14:textId="77777777" w:rsidR="00855850" w:rsidRPr="001F69B7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655A92DF" w14:textId="77777777" w:rsidR="005577C9" w:rsidRPr="001F69B7" w:rsidRDefault="005577C9" w:rsidP="005577C9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EC167F3" w14:textId="77777777" w:rsidR="00D86654" w:rsidRPr="001F69B7" w:rsidRDefault="003047CB" w:rsidP="00196BC7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9" w:name="_Hlk215661771"/>
      <w:r w:rsidRP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Statut sous lequel vous a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llez exercer votre activité</w:t>
      </w:r>
    </w:p>
    <w:bookmarkEnd w:id="9"/>
    <w:p w14:paraId="3CBDC78B" w14:textId="77777777" w:rsidR="00B2560C" w:rsidRDefault="00B2560C" w:rsidP="00D86654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579CF969" w14:textId="77777777" w:rsidR="00D86654" w:rsidRPr="0076188C" w:rsidRDefault="00CC2160" w:rsidP="0076188C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Employé</w:t>
      </w:r>
    </w:p>
    <w:p w14:paraId="3C1909C9" w14:textId="77777777" w:rsidR="00B2560C" w:rsidRPr="0076188C" w:rsidRDefault="00CC2160" w:rsidP="0076188C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Indépendant</w:t>
      </w:r>
    </w:p>
    <w:p w14:paraId="2799394A" w14:textId="77777777" w:rsidR="005577C9" w:rsidRPr="001F69B7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C379A7C" w14:textId="77777777" w:rsidR="00D86654" w:rsidRPr="001F69B7" w:rsidRDefault="003047CB" w:rsidP="00196BC7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A673C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Curriculum vitae</w:t>
      </w:r>
    </w:p>
    <w:p w14:paraId="3C2E4F47" w14:textId="77777777" w:rsidR="00091D2B" w:rsidRPr="001F69B7" w:rsidRDefault="00091D2B" w:rsidP="00091D2B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BE"/>
        </w:rPr>
      </w:pPr>
    </w:p>
    <w:p w14:paraId="57A43487" w14:textId="77777777" w:rsidR="00091D2B" w:rsidRDefault="00091D2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bookmarkStart w:id="10" w:name="_Hlk195535685"/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 w:rsid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CV </w:t>
      </w:r>
      <w:r w:rsidR="00A673CD"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bookmarkEnd w:id="10"/>
    <w:p w14:paraId="518001CC" w14:textId="77777777" w:rsidR="00A673CD" w:rsidRDefault="00A673CD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bookmarkStart w:id="11" w:name="_Hlk195535857"/>
    <w:p w14:paraId="36D1D862" w14:textId="77777777" w:rsidR="00A673CD" w:rsidRPr="0076188C" w:rsidRDefault="00CC2160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0"/>
            <w:szCs w:val="20"/>
            <w:lang w:val="fr-BE"/>
          </w:rPr>
          <w:id w:val="3972528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22D0B" w:rsidRPr="0076188C">
            <w:rPr>
              <w:rFonts w:ascii="MS Gothic" w:eastAsia="MS Gothic" w:hAnsi="MS Gothic" w:cstheme="majorHAnsi" w:hint="eastAsia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J’ai 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annex</w:t>
      </w:r>
      <w:r w:rsidR="00A673CD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é mon CV</w:t>
      </w:r>
      <w:r w:rsidR="00CD1167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.</w:t>
      </w:r>
    </w:p>
    <w:bookmarkEnd w:id="11"/>
    <w:p w14:paraId="2B67094F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2ADCF025" w14:textId="77777777"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78F58A1D" w14:textId="77777777" w:rsidR="00CD1167" w:rsidRPr="00CD1167" w:rsidRDefault="00CD1167" w:rsidP="00196BC7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3047CB"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xtrait du casier judiciaire</w:t>
      </w: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7EC07018" w14:textId="77777777" w:rsidR="00CD1167" w:rsidRPr="00CD1167" w:rsidRDefault="00CD1167" w:rsidP="00CD1167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79948C6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Attachez en annexe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u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n extrait du casier judiciaire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 xml:space="preserve"> datant de moins de 2 mois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0E8997BE" w14:textId="77777777"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4F8F1642" w14:textId="77777777" w:rsidR="00CD1167" w:rsidRP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6FA582CA" wp14:editId="3B9779F7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5D1B2" w14:textId="77777777" w:rsidR="00CD1167" w:rsidRPr="00CD1167" w:rsidRDefault="00CD1167" w:rsidP="00CD116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color w:val="030D3D"/>
          <w:sz w:val="20"/>
          <w:szCs w:val="20"/>
          <w:lang w:val="fr-BE"/>
        </w:rPr>
        <w:t>Pour les médiateurs en matière familiale, le modèle 2 est nécessaire</w:t>
      </w:r>
    </w:p>
    <w:p w14:paraId="5A5A6CD5" w14:textId="77777777"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A0E190B" w14:textId="77777777" w:rsidR="00CD1167" w:rsidRDefault="00CC2160" w:rsidP="00CD1167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CD1167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un extrait </w:t>
      </w:r>
      <w:r w:rsidR="00E44D1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u casier judiciaire.</w:t>
      </w:r>
    </w:p>
    <w:p w14:paraId="69E3A9E3" w14:textId="77777777"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5DF96312" w14:textId="77777777" w:rsidR="00CD1167" w:rsidRPr="00CD1167" w:rsidRDefault="00CD1167" w:rsidP="00CD1167">
      <w:p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435AA22C" w14:textId="77777777" w:rsidR="00E44D15" w:rsidRPr="003047CB" w:rsidRDefault="003047CB" w:rsidP="00196BC7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lastRenderedPageBreak/>
        <w:t xml:space="preserve">Absence </w:t>
      </w:r>
      <w:r w:rsidRPr="0067290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de sanction disciplinaire ou administrative </w:t>
      </w:r>
      <w:r w:rsidR="00672905" w:rsidRPr="0067290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ab/>
      </w:r>
    </w:p>
    <w:p w14:paraId="070C5CC3" w14:textId="77777777" w:rsidR="00672905" w:rsidRDefault="00672905" w:rsidP="00672905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demandeur ne doit pas avoir encouru de sanction disciplinaire ou administrative</w:t>
      </w:r>
      <w:r w:rsidR="000A0672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Nous vous demandons donc de fournir une preuve </w:t>
      </w:r>
      <w:r w:rsidR="00B2560C">
        <w:rPr>
          <w:rFonts w:ascii="Montserrat" w:hAnsi="Montserrat" w:cstheme="majorHAnsi"/>
          <w:color w:val="030D3D"/>
          <w:sz w:val="20"/>
          <w:szCs w:val="20"/>
          <w:lang w:val="fr-BE"/>
        </w:rPr>
        <w:t>selon votre statut</w:t>
      </w:r>
      <w:r w:rsidRPr="0067290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. </w:t>
      </w:r>
    </w:p>
    <w:p w14:paraId="004F521A" w14:textId="77777777" w:rsidR="00672905" w:rsidRPr="00672905" w:rsidRDefault="00672905" w:rsidP="00672905">
      <w:pPr>
        <w:spacing w:after="0"/>
        <w:rPr>
          <w:lang w:val="fr-FR"/>
        </w:rPr>
      </w:pPr>
      <w:r w:rsidRPr="00672905">
        <w:rPr>
          <w:lang w:val="fr-FR"/>
        </w:rPr>
        <w:tab/>
      </w:r>
      <w:r w:rsidRPr="00672905">
        <w:rPr>
          <w:lang w:val="fr-FR"/>
        </w:rPr>
        <w:tab/>
      </w:r>
    </w:p>
    <w:p w14:paraId="7E0D57D4" w14:textId="77777777" w:rsidR="00672905" w:rsidRPr="00075DBB" w:rsidRDefault="00CC2160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18719904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672905">
            <w:rPr>
              <w:rFonts w:ascii="Segoe UI Symbol" w:hAnsi="Segoe UI Symbol" w:cs="Segoe UI Symbol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672905" w:rsidRPr="00672905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 </w:t>
      </w:r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Personne rattachée à un ordre professionnel : attestation de l’ordre </w:t>
      </w:r>
    </w:p>
    <w:p w14:paraId="60EF5C8C" w14:textId="77777777" w:rsidR="00672905" w:rsidRPr="00075DBB" w:rsidRDefault="00CC2160" w:rsidP="0067290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13435924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Personne sous contrat de travail : attestation émanent de l’employeur</w:t>
      </w:r>
    </w:p>
    <w:p w14:paraId="59BE4ABD" w14:textId="77777777" w:rsidR="003047CB" w:rsidRDefault="00CC2160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color w:val="030D3D"/>
            <w:sz w:val="20"/>
            <w:szCs w:val="20"/>
            <w:lang w:val="fr-BE"/>
          </w:rPr>
          <w:id w:val="337357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 w:rsidRPr="00075DBB">
            <w:rPr>
              <w:rFonts w:ascii="Segoe UI Symbol" w:hAnsi="Segoe UI Symbol" w:cs="Segoe UI Symbol"/>
              <w:color w:val="030D3D"/>
              <w:sz w:val="20"/>
              <w:szCs w:val="20"/>
              <w:lang w:val="fr-BE"/>
            </w:rPr>
            <w:t>☐</w:t>
          </w:r>
        </w:sdtContent>
      </w:sdt>
      <w:r w:rsidR="0067290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 Indépendant : déclaration sur l’honneur</w:t>
      </w:r>
      <w:bookmarkStart w:id="12" w:name="_Hlk157685297"/>
    </w:p>
    <w:p w14:paraId="7446135E" w14:textId="77777777" w:rsidR="00E44D15" w:rsidRPr="003047CB" w:rsidRDefault="00E44D15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3F61EDC4" w14:textId="77777777" w:rsidR="008A0CE8" w:rsidRPr="003047CB" w:rsidRDefault="008A0CE8" w:rsidP="00196BC7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bookmarkStart w:id="13" w:name="_Hlk195534539"/>
      <w:bookmarkEnd w:id="12"/>
      <w:r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Attestations</w:t>
      </w:r>
      <w:r w:rsidR="004A7975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</w:t>
      </w:r>
      <w:r w:rsidR="004A7975" w:rsidRPr="008E3F8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u w:val="single"/>
          <w:lang w:val="fr-BE"/>
          <w14:ligatures w14:val="standardContextual"/>
        </w:rPr>
        <w:t>réussite</w:t>
      </w:r>
      <w:r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formation </w:t>
      </w:r>
      <w:bookmarkEnd w:id="13"/>
      <w:r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(base et spécialisation) </w:t>
      </w:r>
    </w:p>
    <w:p w14:paraId="2AEB5258" w14:textId="77777777" w:rsidR="008A0CE8" w:rsidRPr="00520229" w:rsidRDefault="008A0CE8" w:rsidP="008A0CE8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14:paraId="20C2C127" w14:textId="77777777" w:rsidR="004E7E53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J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oig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nez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en annexe vos attestations</w:t>
      </w:r>
      <w:r w:rsidR="004A7975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</w:t>
      </w:r>
      <w:r w:rsidR="004A7975" w:rsidRPr="008E3F85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>réussite</w:t>
      </w:r>
      <w:r w:rsidRPr="008E3F85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de formation (de base et de spécialisation), coche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z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la case, et, en cas d’attestations insuffisantes, fournir un dossier</w:t>
      </w:r>
      <w:r w:rsidR="002045C9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probant d’expériences de médiation (à annexer également).</w:t>
      </w:r>
      <w:r w:rsidR="002045C9" w:rsidRPr="002045C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2045C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dossier doit comprendre une mention de vos éventuelles expériences et/ou formations dans le domaine de la médiation depuis l’obtention de votre certificat de formation en médiation.</w:t>
      </w:r>
    </w:p>
    <w:p w14:paraId="6A78BE12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</w:p>
    <w:p w14:paraId="3520AEA1" w14:textId="77777777" w:rsidR="002045C9" w:rsidRPr="00CD1167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3D2ED8DD" wp14:editId="494271D9">
            <wp:extent cx="359410" cy="359410"/>
            <wp:effectExtent l="0" t="0" r="2540" b="2540"/>
            <wp:docPr id="10778323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81428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es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attestation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vo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base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de spécialisation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en médiation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doivent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compr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endre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le nombre d’heures e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ffectives,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le contenu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la réussite</w:t>
      </w:r>
    </w:p>
    <w:p w14:paraId="198A08D1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5F80FBF0" w14:textId="77777777"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15166A53" wp14:editId="17F9B97D">
            <wp:extent cx="359410" cy="359410"/>
            <wp:effectExtent l="0" t="0" r="2540" b="2540"/>
            <wp:docPr id="6600756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E00FF" w14:textId="77777777" w:rsidR="002045C9" w:rsidRDefault="002045C9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Si la réussite de la formation en médiation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date de plus d’une année avant la date d’introduction du dossier de demande d’agrément, le candidat doit joindre à ce dossier les attestations d’une formation complémentaire en médiation de 9 heures par année écoulée depuis cette réussite.</w:t>
      </w:r>
      <w:r w:rsidR="0052022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9357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33E70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En outre veuillez remplir </w:t>
      </w:r>
      <w:r w:rsidR="007B208F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 formulaire type 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de formation permanente </w:t>
      </w:r>
      <w:r w:rsidR="00BF27EB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disponible sous ce lien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0" w:history="1">
        <w:r w:rsidR="00A863D2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Formulaire-type pour l’introduction du dossier de formation permanente.doc</w:t>
        </w:r>
      </w:hyperlink>
      <w:r w:rsidR="00DE1A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14:paraId="35893C89" w14:textId="77777777" w:rsidR="00567BE0" w:rsidRDefault="00567BE0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CE41E05" w14:textId="77777777" w:rsidR="005528D4" w:rsidRDefault="005528D4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660A63F" w14:textId="77777777" w:rsidR="00212673" w:rsidRPr="003047CB" w:rsidRDefault="00EB16D5" w:rsidP="00FE3671">
      <w:pPr>
        <w:pStyle w:val="Paragraphedeliste"/>
        <w:numPr>
          <w:ilvl w:val="1"/>
          <w:numId w:val="20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Equivalence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  <w:r w:rsidR="00212673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d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es exigences du programme de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formation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</w:t>
      </w:r>
      <w:r w:rsidR="001B0442" w:rsidRP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agréés 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(base et spécialisation)</w:t>
      </w:r>
    </w:p>
    <w:p w14:paraId="44D67F40" w14:textId="77777777" w:rsidR="00212673" w:rsidRDefault="00C533A4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624DA0E3" wp14:editId="5722124F">
            <wp:extent cx="359410" cy="359410"/>
            <wp:effectExtent l="0" t="0" r="2540" b="2540"/>
            <wp:docPr id="9020236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DC9536" w14:textId="77777777" w:rsidR="002045C9" w:rsidRPr="002045C9" w:rsidRDefault="00C533A4" w:rsidP="00E10EC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 vos formations ont été suivie à l’étranger 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>veuillez compléter le tableau ci-dessous</w:t>
      </w:r>
      <w:r w:rsidR="001B04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pour </w:t>
      </w:r>
      <w:r w:rsidR="001B0442">
        <w:rPr>
          <w:rFonts w:ascii="Montserrat" w:hAnsi="Montserrat" w:cstheme="majorHAnsi"/>
          <w:color w:val="030D3D"/>
          <w:sz w:val="20"/>
          <w:szCs w:val="20"/>
          <w:lang w:val="fr-BE"/>
        </w:rPr>
        <w:t>justifie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>r</w:t>
      </w:r>
      <w:r w:rsidR="001B044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C524C1">
        <w:rPr>
          <w:rFonts w:ascii="Montserrat" w:hAnsi="Montserrat" w:cstheme="majorHAnsi"/>
          <w:color w:val="030D3D"/>
          <w:sz w:val="20"/>
          <w:szCs w:val="20"/>
          <w:lang w:val="fr-BE"/>
        </w:rPr>
        <w:t>l’équivalence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des formation</w:t>
      </w:r>
      <w:r w:rsidR="00213709"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suivie</w:t>
      </w:r>
      <w:r w:rsidR="00213709"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3047C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(merci d’annexer le programme et/ou contenu)</w:t>
      </w:r>
    </w:p>
    <w:p w14:paraId="70552616" w14:textId="77777777" w:rsidR="002B2565" w:rsidRDefault="002B2565" w:rsidP="007F0BE8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0DA3025F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419EAB09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7F145EC5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4B8497FD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38C79875" w14:textId="77777777" w:rsidR="003047CB" w:rsidRDefault="003047CB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</w:p>
    <w:p w14:paraId="5C308849" w14:textId="77777777" w:rsidR="007F0BE8" w:rsidRPr="002C06B0" w:rsidRDefault="002B2565" w:rsidP="007F0BE8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6.</w:t>
      </w:r>
      <w:r w:rsidR="00FE3671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>1</w:t>
      </w:r>
      <w:r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.1 </w:t>
      </w:r>
      <w:r w:rsidR="007F0BE8">
        <w:rPr>
          <w:rFonts w:asciiTheme="majorHAnsi" w:hAnsiTheme="majorHAnsi" w:cstheme="majorHAnsi"/>
          <w:b/>
          <w:bCs/>
          <w:color w:val="030D3D"/>
          <w:sz w:val="24"/>
          <w:szCs w:val="24"/>
          <w:lang w:val="fr-FR"/>
        </w:rPr>
        <w:t xml:space="preserve"> </w:t>
      </w:r>
      <w:r w:rsidR="007F0BE8" w:rsidRPr="002B2565">
        <w:rPr>
          <w:rFonts w:asciiTheme="majorHAnsi" w:hAnsiTheme="majorHAnsi" w:cstheme="majorHAnsi"/>
          <w:b/>
          <w:bCs/>
          <w:color w:val="030D3D"/>
          <w:sz w:val="28"/>
          <w:szCs w:val="28"/>
          <w:u w:val="single"/>
          <w:lang w:val="fr-FR"/>
        </w:rPr>
        <w:t>Formation de base</w:t>
      </w:r>
      <w:r w:rsidR="007F0BE8" w:rsidRPr="002B2565">
        <w:rPr>
          <w:rFonts w:asciiTheme="majorHAnsi" w:hAnsiTheme="majorHAnsi" w:cstheme="majorHAnsi"/>
          <w:b/>
          <w:bCs/>
          <w:color w:val="030D3D"/>
          <w:sz w:val="28"/>
          <w:szCs w:val="28"/>
          <w:lang w:val="fr-FR"/>
        </w:rPr>
        <w:t xml:space="preserve"> (70 heures minimum – art. 5 § 2)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8"/>
        <w:gridCol w:w="2552"/>
        <w:gridCol w:w="2551"/>
      </w:tblGrid>
      <w:tr w:rsidR="002B2565" w:rsidRPr="00CC2160" w14:paraId="57657E73" w14:textId="77777777" w:rsidTr="002B2565">
        <w:trPr>
          <w:trHeight w:val="895"/>
        </w:trPr>
        <w:tc>
          <w:tcPr>
            <w:tcW w:w="4538" w:type="dxa"/>
            <w:vAlign w:val="center"/>
          </w:tcPr>
          <w:p w14:paraId="4CE932CF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</w:p>
        </w:tc>
        <w:tc>
          <w:tcPr>
            <w:tcW w:w="5103" w:type="dxa"/>
            <w:gridSpan w:val="2"/>
            <w:vAlign w:val="center"/>
          </w:tcPr>
          <w:p w14:paraId="294F0452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 d’heures 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(maximum 30 % en ligne)</w:t>
            </w:r>
          </w:p>
        </w:tc>
      </w:tr>
      <w:tr w:rsidR="002B2565" w:rsidRPr="009A30E0" w14:paraId="03CF141B" w14:textId="77777777" w:rsidTr="002B2565">
        <w:trPr>
          <w:trHeight w:val="895"/>
        </w:trPr>
        <w:tc>
          <w:tcPr>
            <w:tcW w:w="4538" w:type="dxa"/>
            <w:vAlign w:val="center"/>
          </w:tcPr>
          <w:p w14:paraId="6BB0F89C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2" w:type="dxa"/>
            <w:vAlign w:val="center"/>
          </w:tcPr>
          <w:p w14:paraId="7F3E7C05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2551" w:type="dxa"/>
            <w:vAlign w:val="center"/>
          </w:tcPr>
          <w:p w14:paraId="1B28B5B1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</w:tr>
      <w:tr w:rsidR="002B2565" w:rsidRPr="00CC2160" w14:paraId="6B386FEE" w14:textId="77777777" w:rsidTr="002B2565">
        <w:trPr>
          <w:trHeight w:val="435"/>
        </w:trPr>
        <w:tc>
          <w:tcPr>
            <w:tcW w:w="4538" w:type="dxa"/>
            <w:vAlign w:val="center"/>
          </w:tcPr>
          <w:p w14:paraId="3A430A41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bookmarkStart w:id="14" w:name="_Hlk68614723"/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au sein de </w:t>
            </w: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partie commune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:</w:t>
            </w:r>
          </w:p>
          <w:p w14:paraId="38ED2D2A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(Art. 8 - 30 heures minimum )</w:t>
            </w:r>
          </w:p>
          <w:p w14:paraId="7DEA7E05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7F176E3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Notion de conflit, violence et harcèlement.</w:t>
            </w:r>
          </w:p>
          <w:p w14:paraId="756A99AF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Initiation à la médiation.</w:t>
            </w:r>
          </w:p>
          <w:p w14:paraId="1596C9C2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Droit en lien avec la médiation.</w:t>
            </w:r>
          </w:p>
          <w:p w14:paraId="54C6E2A1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Communication en lien avec la médiation.</w:t>
            </w:r>
          </w:p>
          <w:p w14:paraId="6CF11B71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Psychologie en lien avec le médiateur et la médiation.</w:t>
            </w:r>
          </w:p>
          <w:p w14:paraId="78B6BFE6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Sociologie en lien avec la médiation.</w:t>
            </w:r>
          </w:p>
          <w:p w14:paraId="15ECD285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Processus de médiation.</w:t>
            </w:r>
          </w:p>
          <w:p w14:paraId="3954E473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Déontologie et éthique.</w:t>
            </w:r>
          </w:p>
          <w:p w14:paraId="08CCE918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Statut du médiateur</w:t>
            </w:r>
          </w:p>
          <w:p w14:paraId="381704FA" w14:textId="77777777" w:rsidR="002B2565" w:rsidRPr="002B2565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Théorie et pratique de l’intervention des tiers payant – médiation et aide légale.</w:t>
            </w:r>
          </w:p>
          <w:p w14:paraId="6626BAB1" w14:textId="77777777" w:rsidR="002B2565" w:rsidRPr="009A30E0" w:rsidRDefault="002B2565" w:rsidP="00196BC7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t>La médiation à distance par voie électronique .</w:t>
            </w:r>
          </w:p>
        </w:tc>
        <w:tc>
          <w:tcPr>
            <w:tcW w:w="2552" w:type="dxa"/>
          </w:tcPr>
          <w:p w14:paraId="76D50A44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1" w:type="dxa"/>
          </w:tcPr>
          <w:p w14:paraId="65F7B71B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2580704A" w14:textId="77777777" w:rsidTr="002B2565">
        <w:trPr>
          <w:trHeight w:val="435"/>
        </w:trPr>
        <w:tc>
          <w:tcPr>
            <w:tcW w:w="4538" w:type="dxa"/>
            <w:vAlign w:val="center"/>
          </w:tcPr>
          <w:p w14:paraId="6F2AF797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Les exercices pratiques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organisés au sein de </w:t>
            </w:r>
            <w:r w:rsidRPr="009A30E0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partie commune</w:t>
            </w: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comprennent les contenus minimaux suivants :</w:t>
            </w:r>
          </w:p>
          <w:p w14:paraId="5E695F0E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(Art.9 - 30 heures minimum)</w:t>
            </w:r>
          </w:p>
          <w:p w14:paraId="0B707807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étapes du processus de médiation ;</w:t>
            </w:r>
          </w:p>
          <w:p w14:paraId="74B95325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>L’application des principes de médiation ;</w:t>
            </w:r>
          </w:p>
          <w:p w14:paraId="04B7B1E6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médiation ;</w:t>
            </w:r>
          </w:p>
          <w:p w14:paraId="163076FC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communication ;</w:t>
            </w:r>
          </w:p>
          <w:p w14:paraId="5C515E63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compétences en matière de négociation ;</w:t>
            </w:r>
          </w:p>
          <w:p w14:paraId="389EE8B0" w14:textId="77777777" w:rsidR="002B2565" w:rsidRPr="009A30E0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interventions dans des situations concrètes ;</w:t>
            </w:r>
          </w:p>
          <w:p w14:paraId="435170EB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665BE11" w14:textId="77777777" w:rsidR="002B2565" w:rsidRPr="002B2565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mises en situation par des jeux de rôle ;</w:t>
            </w:r>
          </w:p>
          <w:p w14:paraId="28394BB9" w14:textId="77777777" w:rsidR="002B2565" w:rsidRPr="009A30E0" w:rsidRDefault="002B2565" w:rsidP="00196BC7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9A30E0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L’application de la médiation à distance par voie électronique.</w:t>
            </w:r>
          </w:p>
        </w:tc>
        <w:tc>
          <w:tcPr>
            <w:tcW w:w="2552" w:type="dxa"/>
          </w:tcPr>
          <w:p w14:paraId="391ABEDD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1" w:type="dxa"/>
          </w:tcPr>
          <w:p w14:paraId="52190923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259723E1" w14:textId="77777777" w:rsidTr="002B2565">
        <w:trPr>
          <w:trHeight w:val="435"/>
        </w:trPr>
        <w:tc>
          <w:tcPr>
            <w:tcW w:w="4538" w:type="dxa"/>
            <w:vAlign w:val="center"/>
          </w:tcPr>
          <w:p w14:paraId="4B6081ED" w14:textId="77777777" w:rsidR="002B2565" w:rsidRPr="009A30E0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2552" w:type="dxa"/>
          </w:tcPr>
          <w:p w14:paraId="50654008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1" w:type="dxa"/>
          </w:tcPr>
          <w:p w14:paraId="57565210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2F1E9A" w14:paraId="5CA58AD4" w14:textId="77777777" w:rsidTr="002B2565">
        <w:trPr>
          <w:trHeight w:val="435"/>
        </w:trPr>
        <w:tc>
          <w:tcPr>
            <w:tcW w:w="4538" w:type="dxa"/>
            <w:vAlign w:val="center"/>
          </w:tcPr>
          <w:p w14:paraId="32483014" w14:textId="77777777" w:rsidR="002B2565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103" w:type="dxa"/>
            <w:gridSpan w:val="2"/>
          </w:tcPr>
          <w:p w14:paraId="166931BB" w14:textId="77777777" w:rsidR="002B2565" w:rsidRPr="009A30E0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55CBD42F" w14:textId="77777777" w:rsidR="002B2565" w:rsidRDefault="002B2565" w:rsidP="002B2565">
      <w:pPr>
        <w:rPr>
          <w:rFonts w:ascii="Montserrat" w:hAnsi="Montserrat" w:cstheme="majorHAnsi"/>
          <w:color w:val="030D3D"/>
          <w:sz w:val="20"/>
          <w:szCs w:val="20"/>
        </w:rPr>
      </w:pPr>
      <w:bookmarkStart w:id="15" w:name="_Hlk68337741"/>
      <w:bookmarkEnd w:id="14"/>
    </w:p>
    <w:p w14:paraId="079801DE" w14:textId="77777777" w:rsidR="002B2565" w:rsidRPr="002B2565" w:rsidRDefault="002B2565" w:rsidP="002B2565">
      <w:pPr>
        <w:rPr>
          <w:rFonts w:ascii="Montserrat" w:hAnsi="Montserrat" w:cstheme="majorHAnsi"/>
          <w:color w:val="030D3D"/>
          <w:lang w:val="fr-BE"/>
        </w:rPr>
      </w:pPr>
      <w:r>
        <w:rPr>
          <w:rFonts w:ascii="Montserrat" w:hAnsi="Montserrat" w:cstheme="majorHAnsi"/>
          <w:color w:val="030D3D"/>
          <w:lang w:val="fr-BE"/>
        </w:rPr>
        <w:t>6.</w:t>
      </w:r>
      <w:r w:rsidR="00FE3671">
        <w:rPr>
          <w:rFonts w:ascii="Montserrat" w:hAnsi="Montserrat" w:cstheme="majorHAnsi"/>
          <w:color w:val="030D3D"/>
          <w:lang w:val="fr-BE"/>
        </w:rPr>
        <w:t>1</w:t>
      </w:r>
      <w:r>
        <w:rPr>
          <w:rFonts w:ascii="Montserrat" w:hAnsi="Montserrat" w:cstheme="majorHAnsi"/>
          <w:color w:val="030D3D"/>
          <w:lang w:val="fr-BE"/>
        </w:rPr>
        <w:t xml:space="preserve">.2 </w:t>
      </w:r>
      <w:r w:rsidRPr="002B2565">
        <w:rPr>
          <w:rFonts w:ascii="Montserrat" w:hAnsi="Montserrat" w:cstheme="majorHAnsi"/>
          <w:color w:val="030D3D"/>
          <w:lang w:val="fr-BE"/>
        </w:rPr>
        <w:t xml:space="preserve"> </w:t>
      </w:r>
      <w:r w:rsidRPr="002B2565">
        <w:rPr>
          <w:rFonts w:ascii="Montserrat" w:hAnsi="Montserrat" w:cstheme="majorHAnsi"/>
          <w:color w:val="030D3D"/>
          <w:u w:val="single"/>
          <w:lang w:val="fr-BE"/>
        </w:rPr>
        <w:t xml:space="preserve">Formation spécialisée en </w:t>
      </w:r>
      <w:r w:rsidRPr="002B2565">
        <w:rPr>
          <w:rFonts w:ascii="Montserrat" w:hAnsi="Montserrat" w:cstheme="majorHAnsi"/>
          <w:b/>
          <w:bCs/>
          <w:color w:val="030D3D"/>
          <w:u w:val="single"/>
          <w:lang w:val="fr-BE"/>
        </w:rPr>
        <w:t>médiation familiale</w:t>
      </w:r>
      <w:r w:rsidRPr="002B2565">
        <w:rPr>
          <w:rFonts w:ascii="Montserrat" w:hAnsi="Montserrat" w:cstheme="majorHAnsi"/>
          <w:color w:val="030D3D"/>
          <w:lang w:val="fr-BE"/>
        </w:rPr>
        <w:t xml:space="preserve"> (art.1</w:t>
      </w:r>
      <w:bookmarkEnd w:id="15"/>
      <w:r w:rsidRPr="002B2565">
        <w:rPr>
          <w:rFonts w:ascii="Montserrat" w:hAnsi="Montserrat" w:cstheme="majorHAnsi"/>
          <w:color w:val="030D3D"/>
          <w:lang w:val="fr-BE"/>
        </w:rPr>
        <w:t>1- 35 heures minimum)</w:t>
      </w:r>
    </w:p>
    <w:tbl>
      <w:tblPr>
        <w:tblW w:w="96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3"/>
        <w:gridCol w:w="2657"/>
        <w:gridCol w:w="2602"/>
      </w:tblGrid>
      <w:tr w:rsidR="002B2565" w:rsidRPr="00CC2160" w14:paraId="138D815B" w14:textId="77777777" w:rsidTr="002B2565">
        <w:trPr>
          <w:trHeight w:val="895"/>
        </w:trPr>
        <w:tc>
          <w:tcPr>
            <w:tcW w:w="4433" w:type="dxa"/>
          </w:tcPr>
          <w:p w14:paraId="6D8C5F9D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</w:p>
        </w:tc>
        <w:tc>
          <w:tcPr>
            <w:tcW w:w="5259" w:type="dxa"/>
            <w:gridSpan w:val="2"/>
            <w:vAlign w:val="center"/>
          </w:tcPr>
          <w:p w14:paraId="3D3CEC31" w14:textId="77777777" w:rsidR="002B2565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</w:p>
          <w:p w14:paraId="653DEBD7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(maximum 30% en ligne)</w:t>
            </w:r>
          </w:p>
        </w:tc>
      </w:tr>
      <w:tr w:rsidR="002B2565" w:rsidRPr="00CA608C" w14:paraId="72172026" w14:textId="77777777" w:rsidTr="002B2565">
        <w:trPr>
          <w:trHeight w:val="895"/>
        </w:trPr>
        <w:tc>
          <w:tcPr>
            <w:tcW w:w="4433" w:type="dxa"/>
          </w:tcPr>
          <w:p w14:paraId="36A84944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657" w:type="dxa"/>
            <w:vAlign w:val="center"/>
          </w:tcPr>
          <w:p w14:paraId="710F7AEF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2602" w:type="dxa"/>
            <w:vAlign w:val="center"/>
          </w:tcPr>
          <w:p w14:paraId="79EC1CBB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</w:tr>
      <w:tr w:rsidR="002B2565" w:rsidRPr="00CC2160" w14:paraId="7C80B92B" w14:textId="77777777" w:rsidTr="002B2565">
        <w:trPr>
          <w:trHeight w:val="895"/>
        </w:trPr>
        <w:tc>
          <w:tcPr>
            <w:tcW w:w="4433" w:type="dxa"/>
          </w:tcPr>
          <w:p w14:paraId="7C39597F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(Art.11 § 1)</w:t>
            </w:r>
          </w:p>
          <w:p w14:paraId="3F2B5B8B" w14:textId="77777777" w:rsidR="002B2565" w:rsidRPr="00CA608C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droit:</w:t>
            </w:r>
          </w:p>
          <w:p w14:paraId="7D63A774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Mariage, cohabitation légale et cohabitation de fait ;</w:t>
            </w:r>
          </w:p>
          <w:p w14:paraId="731C03AD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Divorce et séparation de corps, séparation de fait ; </w:t>
            </w:r>
          </w:p>
          <w:p w14:paraId="14C5EB7A" w14:textId="77777777" w:rsidR="002B2565" w:rsidRPr="00C8280B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parentales (autorité parentale, relations personnelles, modalités d’hébergement etc.  …</w:t>
            </w:r>
            <w:r w:rsidRPr="00C8280B">
              <w:rPr>
                <w:rFonts w:ascii="Montserrat" w:eastAsia="Calibri" w:hAnsi="Montserrat" w:cs="Calibri"/>
                <w:bCs/>
                <w:noProof/>
                <w:lang w:val="fr-BE" w:eastAsia="en-GB" w:bidi="en-GB"/>
              </w:rPr>
              <w:t xml:space="preserve"> </w:t>
            </w:r>
          </w:p>
          <w:p w14:paraId="07E762E4" w14:textId="77777777" w:rsidR="002B2565" w:rsidRPr="00EF3498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EF3498">
              <w:rPr>
                <w:rFonts w:asciiTheme="majorHAnsi" w:hAnsiTheme="majorHAnsi" w:cstheme="majorHAnsi"/>
                <w:bCs/>
                <w:color w:val="030D3D"/>
                <w:sz w:val="24"/>
                <w:szCs w:val="24"/>
                <w:lang w:val="fr-BE"/>
              </w:rPr>
              <w:lastRenderedPageBreak/>
              <w:t>L'intérêt de l'enfant (article 1733, 1736 et 1004 du Code judiciaire)</w:t>
            </w:r>
            <w:r w:rsidRPr="00EF3498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 ;</w:t>
            </w:r>
          </w:p>
          <w:p w14:paraId="52C987D0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Obligations alimentaires : </w:t>
            </w:r>
          </w:p>
          <w:p w14:paraId="186C1F3D" w14:textId="77777777" w:rsidR="002B2565" w:rsidRPr="00CA608C" w:rsidRDefault="002B2565" w:rsidP="00196BC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la contribution aux frais d’entretien et d’éducation des enfants (notions de frais ordinaires, de frais extraordinaires, de frais spécifiques), modes de calcul </w:t>
            </w:r>
          </w:p>
          <w:p w14:paraId="06F7377D" w14:textId="77777777" w:rsidR="002B2565" w:rsidRPr="00CA608C" w:rsidRDefault="002B2565" w:rsidP="00196BC7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secours alimentaire et la pension alimentaire entre ex époux, modes de calcul.</w:t>
            </w:r>
          </w:p>
          <w:p w14:paraId="55185F18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Droit patrimonial et droit des successions ;</w:t>
            </w:r>
          </w:p>
          <w:p w14:paraId="23050DC3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devant le tribunal de la famille ;</w:t>
            </w:r>
          </w:p>
          <w:p w14:paraId="13EDB6DA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Procédures judiciaires en matière familiales ;</w:t>
            </w:r>
          </w:p>
          <w:p w14:paraId="218C87D6" w14:textId="77777777" w:rsidR="002B2565" w:rsidRPr="00CA608C" w:rsidRDefault="002B2565" w:rsidP="00196BC7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impératives.</w:t>
            </w:r>
          </w:p>
        </w:tc>
        <w:tc>
          <w:tcPr>
            <w:tcW w:w="2657" w:type="dxa"/>
          </w:tcPr>
          <w:p w14:paraId="2743F0E3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602" w:type="dxa"/>
          </w:tcPr>
          <w:p w14:paraId="747D0DA0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1FEB4F6D" w14:textId="77777777" w:rsidTr="002B2565">
        <w:trPr>
          <w:trHeight w:val="895"/>
        </w:trPr>
        <w:tc>
          <w:tcPr>
            <w:tcW w:w="4433" w:type="dxa"/>
          </w:tcPr>
          <w:p w14:paraId="714CA52C" w14:textId="77777777" w:rsidR="002B2565" w:rsidRPr="000C09FF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 xml:space="preserve">Psychologie et sociologie </w:t>
            </w:r>
          </w:p>
          <w:p w14:paraId="2469813F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Psychologie et sociologie de la famille ;</w:t>
            </w:r>
          </w:p>
          <w:p w14:paraId="7E9015E4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Effets psychologiques des conflits familiaux ;</w:t>
            </w:r>
          </w:p>
          <w:p w14:paraId="78A4BB05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et dynamiques familiales ;</w:t>
            </w:r>
          </w:p>
          <w:p w14:paraId="62A79DEF" w14:textId="77777777" w:rsidR="002B2565" w:rsidRPr="00CA608C" w:rsidRDefault="002B2565" w:rsidP="00196BC7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Place de l’enfant et de l’adolescent en médiation.</w:t>
            </w:r>
          </w:p>
          <w:p w14:paraId="5362C20C" w14:textId="77777777" w:rsidR="002B2565" w:rsidRPr="00CA608C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familiale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;</w:t>
            </w:r>
          </w:p>
          <w:p w14:paraId="0EBB399A" w14:textId="77777777" w:rsidR="002B2565" w:rsidRPr="00CA608C" w:rsidRDefault="002B2565" w:rsidP="00196BC7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 ;</w:t>
            </w:r>
          </w:p>
          <w:p w14:paraId="3F9D8A5C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familiale à distance par voie électronique.</w:t>
            </w:r>
          </w:p>
        </w:tc>
        <w:tc>
          <w:tcPr>
            <w:tcW w:w="2657" w:type="dxa"/>
          </w:tcPr>
          <w:p w14:paraId="19D1B4DB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602" w:type="dxa"/>
          </w:tcPr>
          <w:p w14:paraId="1D13E956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36A459F7" w14:textId="77777777" w:rsidTr="002B2565">
        <w:trPr>
          <w:trHeight w:val="895"/>
        </w:trPr>
        <w:tc>
          <w:tcPr>
            <w:tcW w:w="4433" w:type="dxa"/>
          </w:tcPr>
          <w:p w14:paraId="2152D181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lastRenderedPageBreak/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(doivent avoir un lien direct avec les contenus théoriques) (Art.11 § </w:t>
            </w:r>
            <w:r w:rsidRPr="005938A6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2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</w:t>
            </w:r>
          </w:p>
        </w:tc>
        <w:tc>
          <w:tcPr>
            <w:tcW w:w="2657" w:type="dxa"/>
          </w:tcPr>
          <w:p w14:paraId="013C1197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602" w:type="dxa"/>
          </w:tcPr>
          <w:p w14:paraId="787B8B85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09AEE734" w14:textId="77777777" w:rsidTr="002B2565">
        <w:trPr>
          <w:trHeight w:val="895"/>
        </w:trPr>
        <w:tc>
          <w:tcPr>
            <w:tcW w:w="4433" w:type="dxa"/>
          </w:tcPr>
          <w:p w14:paraId="5A1C2648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2657" w:type="dxa"/>
          </w:tcPr>
          <w:p w14:paraId="04F571ED" w14:textId="77777777" w:rsidR="002B2565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602" w:type="dxa"/>
          </w:tcPr>
          <w:p w14:paraId="57203570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2F1E9A" w14:paraId="26397F2D" w14:textId="77777777" w:rsidTr="002B2565">
        <w:trPr>
          <w:trHeight w:val="581"/>
        </w:trPr>
        <w:tc>
          <w:tcPr>
            <w:tcW w:w="4433" w:type="dxa"/>
          </w:tcPr>
          <w:p w14:paraId="15E85D61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259" w:type="dxa"/>
            <w:gridSpan w:val="2"/>
          </w:tcPr>
          <w:p w14:paraId="0E532184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06D099FF" w14:textId="77777777" w:rsidR="002B2565" w:rsidRDefault="002B2565" w:rsidP="002B2565">
      <w:pPr>
        <w:rPr>
          <w:rFonts w:ascii="Montserrat" w:hAnsi="Montserrat" w:cstheme="majorHAnsi"/>
          <w:color w:val="030D3D"/>
          <w:sz w:val="20"/>
          <w:szCs w:val="20"/>
          <w:u w:val="single"/>
          <w:lang w:val="fr-BE"/>
        </w:rPr>
      </w:pPr>
    </w:p>
    <w:p w14:paraId="0BB08B67" w14:textId="77777777" w:rsidR="002B2565" w:rsidRPr="003047CB" w:rsidRDefault="002B2565" w:rsidP="002B2565">
      <w:pPr>
        <w:rPr>
          <w:rFonts w:ascii="Montserrat" w:hAnsi="Montserrat" w:cstheme="majorHAnsi"/>
          <w:color w:val="030D3D"/>
          <w:lang w:val="fr-BE"/>
        </w:rPr>
      </w:pPr>
      <w:r w:rsidRPr="00FE3671">
        <w:rPr>
          <w:rFonts w:ascii="Montserrat" w:hAnsi="Montserrat" w:cstheme="majorHAnsi"/>
          <w:color w:val="030D3D"/>
          <w:lang w:val="fr-BE"/>
        </w:rPr>
        <w:t>6.</w:t>
      </w:r>
      <w:r w:rsidR="00FE3671" w:rsidRPr="00FE3671">
        <w:rPr>
          <w:rFonts w:ascii="Montserrat" w:hAnsi="Montserrat" w:cstheme="majorHAnsi"/>
          <w:color w:val="030D3D"/>
          <w:lang w:val="fr-BE"/>
        </w:rPr>
        <w:t>1</w:t>
      </w:r>
      <w:r w:rsidRPr="00FE3671">
        <w:rPr>
          <w:rFonts w:ascii="Montserrat" w:hAnsi="Montserrat" w:cstheme="majorHAnsi"/>
          <w:color w:val="030D3D"/>
          <w:lang w:val="fr-BE"/>
        </w:rPr>
        <w:t>.3</w:t>
      </w:r>
      <w:r w:rsidR="00FE3671" w:rsidRPr="00FE3671">
        <w:rPr>
          <w:rFonts w:ascii="Montserrat" w:hAnsi="Montserrat" w:cstheme="majorHAnsi"/>
          <w:color w:val="030D3D"/>
          <w:lang w:val="fr-BE"/>
        </w:rPr>
        <w:t xml:space="preserve"> </w:t>
      </w:r>
      <w:r w:rsidRPr="00FE3671">
        <w:rPr>
          <w:rFonts w:ascii="Montserrat" w:hAnsi="Montserrat" w:cstheme="majorHAnsi"/>
          <w:color w:val="030D3D"/>
          <w:lang w:val="fr-BE"/>
        </w:rPr>
        <w:t xml:space="preserve"> </w:t>
      </w:r>
      <w:r w:rsidRPr="003047CB">
        <w:rPr>
          <w:rFonts w:ascii="Montserrat" w:hAnsi="Montserrat" w:cstheme="majorHAnsi"/>
          <w:color w:val="030D3D"/>
          <w:u w:val="single"/>
          <w:lang w:val="fr-BE"/>
        </w:rPr>
        <w:t xml:space="preserve">Formation spécialisée en </w:t>
      </w:r>
      <w:r w:rsidRPr="003047CB">
        <w:rPr>
          <w:rFonts w:ascii="Montserrat" w:hAnsi="Montserrat" w:cstheme="majorHAnsi"/>
          <w:b/>
          <w:bCs/>
          <w:color w:val="030D3D"/>
          <w:u w:val="single"/>
          <w:lang w:val="fr-BE"/>
        </w:rPr>
        <w:t>médiation civile et commerciale</w:t>
      </w:r>
      <w:r w:rsidRPr="003047CB">
        <w:rPr>
          <w:rFonts w:ascii="Montserrat" w:hAnsi="Montserrat" w:cstheme="majorHAnsi"/>
          <w:color w:val="030D3D"/>
          <w:lang w:val="fr-BE"/>
        </w:rPr>
        <w:t xml:space="preserve"> (art.12- 35 heures minimum)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6"/>
        <w:gridCol w:w="2694"/>
        <w:gridCol w:w="2551"/>
      </w:tblGrid>
      <w:tr w:rsidR="002B2565" w:rsidRPr="00CC2160" w14:paraId="17BAB8E4" w14:textId="77777777" w:rsidTr="002B2565">
        <w:trPr>
          <w:trHeight w:val="895"/>
        </w:trPr>
        <w:tc>
          <w:tcPr>
            <w:tcW w:w="4396" w:type="dxa"/>
          </w:tcPr>
          <w:p w14:paraId="0EE0B800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</w:p>
        </w:tc>
        <w:tc>
          <w:tcPr>
            <w:tcW w:w="5245" w:type="dxa"/>
            <w:gridSpan w:val="2"/>
            <w:vAlign w:val="center"/>
          </w:tcPr>
          <w:p w14:paraId="5DFF99B6" w14:textId="77777777" w:rsidR="002B2565" w:rsidRDefault="002B2565" w:rsidP="002B256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</w:t>
            </w:r>
          </w:p>
          <w:p w14:paraId="31B8C06C" w14:textId="77777777" w:rsidR="002B2565" w:rsidRPr="00CA608C" w:rsidRDefault="002B2565" w:rsidP="002B2565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(maximum 30% en ligne)</w:t>
            </w:r>
          </w:p>
        </w:tc>
      </w:tr>
      <w:tr w:rsidR="002B2565" w:rsidRPr="00CA608C" w14:paraId="02E64462" w14:textId="77777777" w:rsidTr="002B2565">
        <w:trPr>
          <w:trHeight w:val="895"/>
        </w:trPr>
        <w:tc>
          <w:tcPr>
            <w:tcW w:w="4396" w:type="dxa"/>
          </w:tcPr>
          <w:p w14:paraId="7153CB82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694" w:type="dxa"/>
            <w:vAlign w:val="center"/>
          </w:tcPr>
          <w:p w14:paraId="36B31B69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2551" w:type="dxa"/>
            <w:vAlign w:val="center"/>
          </w:tcPr>
          <w:p w14:paraId="102F5540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</w:tr>
      <w:tr w:rsidR="002B2565" w:rsidRPr="00CC2160" w14:paraId="26E40EC7" w14:textId="77777777" w:rsidTr="002B2565">
        <w:trPr>
          <w:trHeight w:val="895"/>
        </w:trPr>
        <w:tc>
          <w:tcPr>
            <w:tcW w:w="4396" w:type="dxa"/>
          </w:tcPr>
          <w:p w14:paraId="56DA05B1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 : (Art.12 § 1)</w:t>
            </w:r>
          </w:p>
          <w:p w14:paraId="051949F3" w14:textId="77777777" w:rsidR="002B2565" w:rsidRPr="00CA608C" w:rsidRDefault="002B2565" w:rsidP="00196BC7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 xml:space="preserve">Notions de droit </w:t>
            </w:r>
          </w:p>
          <w:p w14:paraId="36368FF2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obligations ;</w:t>
            </w:r>
          </w:p>
          <w:p w14:paraId="663D183E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biens ;</w:t>
            </w:r>
          </w:p>
          <w:p w14:paraId="50D800DA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 la consommation ;</w:t>
            </w:r>
          </w:p>
          <w:p w14:paraId="09A58E7B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 la responsabilité ;</w:t>
            </w:r>
          </w:p>
          <w:p w14:paraId="2F57ABA6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des assurances ;</w:t>
            </w:r>
          </w:p>
          <w:p w14:paraId="5160C42A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économique et des sociétés ;</w:t>
            </w:r>
          </w:p>
          <w:p w14:paraId="08525654" w14:textId="77777777" w:rsidR="002B2565" w:rsidRPr="00CA608C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</w:t>
            </w:r>
          </w:p>
          <w:p w14:paraId="59C68A8A" w14:textId="77777777" w:rsidR="002B2565" w:rsidRPr="002B2565" w:rsidRDefault="002B2565" w:rsidP="00196BC7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devant le tribunal de l’entreprise</w:t>
            </w:r>
          </w:p>
          <w:p w14:paraId="30BDA88D" w14:textId="77777777" w:rsidR="002B2565" w:rsidRPr="00CA608C" w:rsidRDefault="002B2565" w:rsidP="00196BC7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La médiation civile et commerciale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;</w:t>
            </w:r>
          </w:p>
          <w:p w14:paraId="76F7E995" w14:textId="77777777" w:rsidR="002B2565" w:rsidRPr="00CA608C" w:rsidRDefault="002B2565" w:rsidP="00196BC7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civile et commerciale ;</w:t>
            </w:r>
          </w:p>
          <w:p w14:paraId="1FC8FA75" w14:textId="77777777" w:rsidR="002B2565" w:rsidRPr="00CA608C" w:rsidRDefault="002B2565" w:rsidP="00196BC7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multiculturelle;</w:t>
            </w:r>
          </w:p>
          <w:p w14:paraId="7C3D21C2" w14:textId="77777777" w:rsidR="002B2565" w:rsidRPr="00CA608C" w:rsidRDefault="002B2565" w:rsidP="00196BC7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lastRenderedPageBreak/>
              <w:t>Médiation civile et commerciale à distance par voie électronique.</w:t>
            </w:r>
          </w:p>
        </w:tc>
        <w:tc>
          <w:tcPr>
            <w:tcW w:w="2694" w:type="dxa"/>
          </w:tcPr>
          <w:p w14:paraId="504505B6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1" w:type="dxa"/>
          </w:tcPr>
          <w:p w14:paraId="02F9093D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4A2A9DF1" w14:textId="77777777" w:rsidTr="002B2565">
        <w:trPr>
          <w:trHeight w:val="895"/>
        </w:trPr>
        <w:tc>
          <w:tcPr>
            <w:tcW w:w="4396" w:type="dxa"/>
          </w:tcPr>
          <w:p w14:paraId="1617A2D1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(doivent avoir un lien direct avec les contenus théoriques) (Art.12 § </w:t>
            </w:r>
            <w:r w:rsidRPr="005938A6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2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)</w:t>
            </w:r>
          </w:p>
        </w:tc>
        <w:tc>
          <w:tcPr>
            <w:tcW w:w="2694" w:type="dxa"/>
          </w:tcPr>
          <w:p w14:paraId="23CDF116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1" w:type="dxa"/>
          </w:tcPr>
          <w:p w14:paraId="2EA6A592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0C15ADC2" w14:textId="77777777" w:rsidTr="002B2565">
        <w:trPr>
          <w:trHeight w:val="768"/>
        </w:trPr>
        <w:tc>
          <w:tcPr>
            <w:tcW w:w="4396" w:type="dxa"/>
          </w:tcPr>
          <w:p w14:paraId="5FFA0077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2694" w:type="dxa"/>
          </w:tcPr>
          <w:p w14:paraId="14F0ADE0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551" w:type="dxa"/>
          </w:tcPr>
          <w:p w14:paraId="704B1947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2F1E9A" w14:paraId="78DD7C0E" w14:textId="77777777" w:rsidTr="002B2565">
        <w:trPr>
          <w:trHeight w:val="581"/>
        </w:trPr>
        <w:tc>
          <w:tcPr>
            <w:tcW w:w="4396" w:type="dxa"/>
          </w:tcPr>
          <w:p w14:paraId="36B7B3C9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245" w:type="dxa"/>
            <w:gridSpan w:val="2"/>
          </w:tcPr>
          <w:p w14:paraId="4078E45C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63ED0EBC" w14:textId="77777777" w:rsidR="002B2565" w:rsidRPr="00CA608C" w:rsidRDefault="002B2565" w:rsidP="002B2565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185B20A2" w14:textId="77777777" w:rsidR="002B2565" w:rsidRPr="00FE3671" w:rsidRDefault="002B2565" w:rsidP="00FE3671">
      <w:pPr>
        <w:pStyle w:val="Paragraphedeliste"/>
        <w:numPr>
          <w:ilvl w:val="2"/>
          <w:numId w:val="21"/>
        </w:numPr>
        <w:rPr>
          <w:rFonts w:ascii="Montserrat" w:hAnsi="Montserrat" w:cstheme="majorHAnsi"/>
          <w:color w:val="030D3D"/>
          <w:u w:val="single"/>
          <w:lang w:val="fr-FR"/>
        </w:rPr>
      </w:pPr>
      <w:r w:rsidRPr="00FE3671">
        <w:rPr>
          <w:rFonts w:ascii="Montserrat" w:hAnsi="Montserrat" w:cstheme="majorHAnsi"/>
          <w:color w:val="030D3D"/>
          <w:u w:val="single"/>
          <w:lang w:val="fr-FR"/>
        </w:rPr>
        <w:t xml:space="preserve">Formation spécialisée en </w:t>
      </w:r>
      <w:r w:rsidRPr="00FE3671">
        <w:rPr>
          <w:rFonts w:ascii="Montserrat" w:hAnsi="Montserrat" w:cstheme="majorHAnsi"/>
          <w:b/>
          <w:bCs/>
          <w:color w:val="030D3D"/>
          <w:u w:val="single"/>
          <w:lang w:val="fr-FR"/>
        </w:rPr>
        <w:t>médiation sociale</w:t>
      </w:r>
      <w:r w:rsidRPr="00FE3671">
        <w:rPr>
          <w:rFonts w:ascii="Montserrat" w:hAnsi="Montserrat" w:cstheme="majorHAnsi"/>
          <w:color w:val="030D3D"/>
          <w:u w:val="single"/>
          <w:lang w:val="fr-FR"/>
        </w:rPr>
        <w:t xml:space="preserve"> (relations de travail et sécurité sociale) </w:t>
      </w:r>
      <w:r w:rsidRPr="00FE3671">
        <w:rPr>
          <w:rFonts w:ascii="Montserrat" w:hAnsi="Montserrat" w:cstheme="majorHAnsi"/>
          <w:color w:val="030D3D"/>
          <w:lang w:val="fr-FR"/>
        </w:rPr>
        <w:t>(art.13- 35 heures minimum)</w:t>
      </w:r>
    </w:p>
    <w:tbl>
      <w:tblPr>
        <w:tblW w:w="98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8"/>
        <w:gridCol w:w="2782"/>
        <w:gridCol w:w="2736"/>
      </w:tblGrid>
      <w:tr w:rsidR="002B2565" w:rsidRPr="00CC2160" w14:paraId="18ABEC87" w14:textId="77777777" w:rsidTr="002B2565">
        <w:trPr>
          <w:trHeight w:val="895"/>
        </w:trPr>
        <w:tc>
          <w:tcPr>
            <w:tcW w:w="4308" w:type="dxa"/>
          </w:tcPr>
          <w:p w14:paraId="7AFFB4A0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obligatoire</w:t>
            </w:r>
          </w:p>
        </w:tc>
        <w:tc>
          <w:tcPr>
            <w:tcW w:w="5518" w:type="dxa"/>
            <w:gridSpan w:val="2"/>
            <w:vAlign w:val="center"/>
          </w:tcPr>
          <w:p w14:paraId="3EC14CCB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  <w:r w:rsidR="003047CB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(maximum 30% en ligne)</w:t>
            </w:r>
          </w:p>
        </w:tc>
      </w:tr>
      <w:tr w:rsidR="002B2565" w:rsidRPr="00CA608C" w14:paraId="41E5A808" w14:textId="77777777" w:rsidTr="002B2565">
        <w:trPr>
          <w:trHeight w:val="895"/>
        </w:trPr>
        <w:tc>
          <w:tcPr>
            <w:tcW w:w="4308" w:type="dxa"/>
          </w:tcPr>
          <w:p w14:paraId="169DB649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bookmarkStart w:id="16" w:name="_Hlk203372677"/>
          </w:p>
        </w:tc>
        <w:tc>
          <w:tcPr>
            <w:tcW w:w="2782" w:type="dxa"/>
            <w:vAlign w:val="center"/>
          </w:tcPr>
          <w:p w14:paraId="3B66CDAF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2736" w:type="dxa"/>
            <w:vAlign w:val="center"/>
          </w:tcPr>
          <w:p w14:paraId="71ED9122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</w:tr>
      <w:bookmarkEnd w:id="16"/>
      <w:tr w:rsidR="002B2565" w:rsidRPr="00CC2160" w14:paraId="519DA6DA" w14:textId="77777777" w:rsidTr="002B2565">
        <w:trPr>
          <w:trHeight w:val="895"/>
        </w:trPr>
        <w:tc>
          <w:tcPr>
            <w:tcW w:w="4308" w:type="dxa"/>
          </w:tcPr>
          <w:p w14:paraId="226C1D4A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 (Art.13 § 1)</w:t>
            </w:r>
          </w:p>
          <w:p w14:paraId="28AC6651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 du travail et de la sécurité sociale :</w:t>
            </w:r>
          </w:p>
          <w:p w14:paraId="78DE015F" w14:textId="77777777" w:rsidR="002B2565" w:rsidRPr="00CA608C" w:rsidRDefault="002B2565" w:rsidP="00196BC7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Procédure de conciliation au tribunal du travail ;</w:t>
            </w:r>
          </w:p>
          <w:p w14:paraId="77E79271" w14:textId="77777777" w:rsidR="002B2565" w:rsidRPr="00CA608C" w:rsidRDefault="002B2565" w:rsidP="00196BC7">
            <w:pPr>
              <w:numPr>
                <w:ilvl w:val="0"/>
                <w:numId w:val="15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Implication des dispositions d’ordre public et impératives.</w:t>
            </w:r>
          </w:p>
          <w:p w14:paraId="09E9FFDA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La médiation sociale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:</w:t>
            </w:r>
          </w:p>
          <w:p w14:paraId="7108F8FA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dimensions humaines, relationnelles, et matérielles dans l’environnement du travail ;</w:t>
            </w:r>
          </w:p>
          <w:p w14:paraId="0044842A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Les différents acteurs dans l’organisation et la culture d’entreprise ;</w:t>
            </w:r>
          </w:p>
          <w:p w14:paraId="5F8EDDC1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bien-être au travail ;</w:t>
            </w:r>
          </w:p>
          <w:p w14:paraId="06DE0C2F" w14:textId="77777777" w:rsidR="002B2565" w:rsidRPr="00CA608C" w:rsidRDefault="002B2565" w:rsidP="00196BC7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>Les conflits interpersonnels et collectifs au travail.</w:t>
            </w:r>
          </w:p>
          <w:p w14:paraId="0F862B7D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sociale ;</w:t>
            </w:r>
          </w:p>
          <w:p w14:paraId="293F07AB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 ;</w:t>
            </w:r>
          </w:p>
          <w:p w14:paraId="7215F9DE" w14:textId="77777777" w:rsidR="002B2565" w:rsidRPr="00CA608C" w:rsidRDefault="002B2565" w:rsidP="00196BC7">
            <w:pPr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sociale à distance par voie électronique.</w:t>
            </w:r>
          </w:p>
          <w:p w14:paraId="501FB62E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82" w:type="dxa"/>
          </w:tcPr>
          <w:p w14:paraId="6B9CD85A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36" w:type="dxa"/>
          </w:tcPr>
          <w:p w14:paraId="7B24E622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369C184F" w14:textId="77777777" w:rsidTr="002B2565">
        <w:trPr>
          <w:trHeight w:val="895"/>
        </w:trPr>
        <w:tc>
          <w:tcPr>
            <w:tcW w:w="4308" w:type="dxa"/>
          </w:tcPr>
          <w:p w14:paraId="2816E6D1" w14:textId="77777777" w:rsidR="002B2565" w:rsidRPr="00986353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(doivent avoir un lien direct avec les contenus théoriques) (Art.13 § 2)</w:t>
            </w:r>
          </w:p>
        </w:tc>
        <w:tc>
          <w:tcPr>
            <w:tcW w:w="2782" w:type="dxa"/>
          </w:tcPr>
          <w:p w14:paraId="11A1AFCD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36" w:type="dxa"/>
          </w:tcPr>
          <w:p w14:paraId="02E21714" w14:textId="77777777" w:rsidR="002B2565" w:rsidRPr="00CA608C" w:rsidRDefault="002B2565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C2160" w14:paraId="4B0A9447" w14:textId="77777777" w:rsidTr="002B2565">
        <w:trPr>
          <w:trHeight w:val="895"/>
        </w:trPr>
        <w:tc>
          <w:tcPr>
            <w:tcW w:w="4308" w:type="dxa"/>
          </w:tcPr>
          <w:p w14:paraId="1D5D5177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2782" w:type="dxa"/>
            <w:vAlign w:val="center"/>
          </w:tcPr>
          <w:p w14:paraId="200B06A4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36" w:type="dxa"/>
            <w:vAlign w:val="center"/>
          </w:tcPr>
          <w:p w14:paraId="620A9532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  <w:tr w:rsidR="002B2565" w:rsidRPr="00CA608C" w14:paraId="743F6A80" w14:textId="77777777" w:rsidTr="002B2565">
        <w:trPr>
          <w:trHeight w:val="540"/>
        </w:trPr>
        <w:tc>
          <w:tcPr>
            <w:tcW w:w="4308" w:type="dxa"/>
          </w:tcPr>
          <w:p w14:paraId="6FE73DF5" w14:textId="77777777" w:rsidR="002B2565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Total d’heures </w:t>
            </w:r>
          </w:p>
        </w:tc>
        <w:tc>
          <w:tcPr>
            <w:tcW w:w="5518" w:type="dxa"/>
            <w:gridSpan w:val="2"/>
            <w:vAlign w:val="center"/>
          </w:tcPr>
          <w:p w14:paraId="1540DBDD" w14:textId="77777777" w:rsidR="002B2565" w:rsidRPr="00CA608C" w:rsidRDefault="002B2565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FE599B3" w14:textId="77777777" w:rsidR="002B2565" w:rsidRDefault="002B2565" w:rsidP="002B2565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664642C3" w14:textId="77777777" w:rsidR="002B2565" w:rsidRPr="00FE3671" w:rsidRDefault="002B2565" w:rsidP="00FE3671">
      <w:pPr>
        <w:pStyle w:val="Paragraphedeliste"/>
        <w:numPr>
          <w:ilvl w:val="2"/>
          <w:numId w:val="21"/>
        </w:numPr>
        <w:rPr>
          <w:rFonts w:ascii="Montserrat" w:hAnsi="Montserrat" w:cstheme="majorHAnsi"/>
          <w:color w:val="030D3D"/>
          <w:u w:val="single"/>
          <w:lang w:val="fr-FR"/>
        </w:rPr>
      </w:pPr>
      <w:r w:rsidRPr="00FE3671">
        <w:rPr>
          <w:rFonts w:ascii="Montserrat" w:hAnsi="Montserrat" w:cstheme="majorHAnsi"/>
          <w:i/>
          <w:iCs/>
          <w:color w:val="030D3D"/>
          <w:u w:val="single"/>
          <w:lang w:val="fr-FR"/>
        </w:rPr>
        <w:t xml:space="preserve">Formation spécialisée en </w:t>
      </w:r>
      <w:r w:rsidRPr="00FE3671">
        <w:rPr>
          <w:rFonts w:ascii="Montserrat" w:hAnsi="Montserrat" w:cstheme="majorHAnsi"/>
          <w:b/>
          <w:bCs/>
          <w:i/>
          <w:iCs/>
          <w:color w:val="030D3D"/>
          <w:u w:val="single"/>
          <w:lang w:val="fr-FR"/>
        </w:rPr>
        <w:t>médiation et pouvoirs publics</w:t>
      </w:r>
      <w:r w:rsidRPr="00FE3671">
        <w:rPr>
          <w:rFonts w:ascii="Montserrat" w:hAnsi="Montserrat" w:cstheme="majorHAnsi"/>
          <w:i/>
          <w:iCs/>
          <w:color w:val="030D3D"/>
          <w:u w:val="single"/>
          <w:lang w:val="fr-FR"/>
        </w:rPr>
        <w:t xml:space="preserve"> </w:t>
      </w:r>
      <w:r w:rsidRPr="00FE3671">
        <w:rPr>
          <w:rFonts w:ascii="Montserrat" w:hAnsi="Montserrat" w:cstheme="majorHAnsi"/>
          <w:color w:val="030D3D"/>
          <w:lang w:val="fr-FR"/>
        </w:rPr>
        <w:t>(art.14- 35 heures minimum)</w:t>
      </w:r>
    </w:p>
    <w:tbl>
      <w:tblPr>
        <w:tblW w:w="98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6"/>
        <w:gridCol w:w="2824"/>
        <w:gridCol w:w="2734"/>
      </w:tblGrid>
      <w:tr w:rsidR="003047CB" w:rsidRPr="00CC2160" w14:paraId="128FB75F" w14:textId="77777777" w:rsidTr="003047CB">
        <w:trPr>
          <w:trHeight w:val="895"/>
        </w:trPr>
        <w:tc>
          <w:tcPr>
            <w:tcW w:w="4266" w:type="dxa"/>
          </w:tcPr>
          <w:p w14:paraId="307C31C5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Contenu</w:t>
            </w:r>
          </w:p>
        </w:tc>
        <w:tc>
          <w:tcPr>
            <w:tcW w:w="5558" w:type="dxa"/>
            <w:gridSpan w:val="2"/>
            <w:vAlign w:val="center"/>
          </w:tcPr>
          <w:p w14:paraId="278E20DE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nombre heures ?</w:t>
            </w: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 (maximum 30% en ligne)</w:t>
            </w:r>
          </w:p>
        </w:tc>
      </w:tr>
      <w:tr w:rsidR="003047CB" w:rsidRPr="00CA608C" w14:paraId="6DC331B1" w14:textId="77777777" w:rsidTr="003047CB">
        <w:trPr>
          <w:trHeight w:val="895"/>
        </w:trPr>
        <w:tc>
          <w:tcPr>
            <w:tcW w:w="4266" w:type="dxa"/>
          </w:tcPr>
          <w:p w14:paraId="2E7A7F5F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824" w:type="dxa"/>
            <w:vAlign w:val="center"/>
          </w:tcPr>
          <w:p w14:paraId="2C751A68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ligne</w:t>
            </w:r>
          </w:p>
        </w:tc>
        <w:tc>
          <w:tcPr>
            <w:tcW w:w="2734" w:type="dxa"/>
            <w:vAlign w:val="center"/>
          </w:tcPr>
          <w:p w14:paraId="2382D8C8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En présentiel</w:t>
            </w:r>
          </w:p>
        </w:tc>
      </w:tr>
      <w:tr w:rsidR="003047CB" w:rsidRPr="00CC2160" w14:paraId="1F7DC2CB" w14:textId="77777777" w:rsidTr="003047CB">
        <w:trPr>
          <w:trHeight w:val="895"/>
        </w:trPr>
        <w:tc>
          <w:tcPr>
            <w:tcW w:w="4266" w:type="dxa"/>
          </w:tcPr>
          <w:p w14:paraId="7456469D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La formation théorique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 xml:space="preserve"> comprend les contenus minimaux suivants : (Art. 14 § 1)</w:t>
            </w:r>
          </w:p>
          <w:p w14:paraId="2CDFE3DB" w14:textId="77777777" w:rsidR="003047CB" w:rsidRPr="00CA608C" w:rsidRDefault="003047CB" w:rsidP="00196BC7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Notions de droit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 :</w:t>
            </w:r>
          </w:p>
          <w:p w14:paraId="243514EA" w14:textId="77777777" w:rsidR="003047CB" w:rsidRPr="00CA608C" w:rsidRDefault="003047CB" w:rsidP="00196BC7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La spécificité des litiges avec les pouvoirs publics ;</w:t>
            </w:r>
          </w:p>
          <w:p w14:paraId="23700C02" w14:textId="77777777" w:rsidR="003047CB" w:rsidRPr="00CA608C" w:rsidRDefault="003047CB" w:rsidP="00196BC7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Le cadre juridique, les grands principes du droit public et administratif et des procédures y afférentes ;</w:t>
            </w:r>
          </w:p>
          <w:p w14:paraId="1C8968A5" w14:textId="77777777" w:rsidR="003047CB" w:rsidRPr="00CA608C" w:rsidRDefault="003047CB" w:rsidP="00196BC7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Cadre politique et décisionnel ;</w:t>
            </w:r>
          </w:p>
          <w:p w14:paraId="5E803318" w14:textId="77777777" w:rsidR="003047CB" w:rsidRPr="00CA608C" w:rsidRDefault="003047CB" w:rsidP="00196BC7">
            <w:pPr>
              <w:numPr>
                <w:ilvl w:val="0"/>
                <w:numId w:val="18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lastRenderedPageBreak/>
              <w:t>Cadre financier et budgétaire.</w:t>
            </w:r>
          </w:p>
          <w:p w14:paraId="7734FF8D" w14:textId="77777777" w:rsidR="003047CB" w:rsidRPr="00CA608C" w:rsidRDefault="003047CB" w:rsidP="00196BC7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avec les pouvoirs publics 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:</w:t>
            </w:r>
          </w:p>
          <w:p w14:paraId="473CAA46" w14:textId="77777777" w:rsidR="003047CB" w:rsidRPr="00CA608C" w:rsidRDefault="003047CB" w:rsidP="00196BC7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Champ d’application, spécificités et limites de la médiation avec les pouvoirs publics ;</w:t>
            </w:r>
          </w:p>
          <w:p w14:paraId="7D5D288D" w14:textId="77777777" w:rsidR="003047CB" w:rsidRPr="00CA608C" w:rsidRDefault="003047CB" w:rsidP="00196BC7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Relations entre les pouvoirs publics, les représentants de l’administration et les citoyens ;</w:t>
            </w:r>
          </w:p>
          <w:p w14:paraId="79E9A35A" w14:textId="77777777" w:rsidR="003047CB" w:rsidRPr="00CA608C" w:rsidRDefault="003047CB" w:rsidP="00196BC7">
            <w:pPr>
              <w:numPr>
                <w:ilvl w:val="0"/>
                <w:numId w:val="19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Médiation du point de vue du fonctionnaire et du point de vue du citoyen.</w:t>
            </w:r>
          </w:p>
          <w:p w14:paraId="132CB6E6" w14:textId="77777777" w:rsidR="003047CB" w:rsidRPr="00CA608C" w:rsidRDefault="003047CB" w:rsidP="00196BC7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internationale en matière de médiation et pouvoirs publics ;</w:t>
            </w:r>
          </w:p>
          <w:p w14:paraId="35714B21" w14:textId="77777777" w:rsidR="003047CB" w:rsidRPr="00CA608C" w:rsidRDefault="003047CB" w:rsidP="00196BC7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Initiation à la médiation multiculturelle ;</w:t>
            </w:r>
          </w:p>
          <w:p w14:paraId="565C05F5" w14:textId="77777777" w:rsidR="003047CB" w:rsidRPr="00CA608C" w:rsidRDefault="003047CB" w:rsidP="00196BC7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</w:pP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u w:val="single"/>
                <w:lang w:val="fr-BE"/>
              </w:rPr>
              <w:t>Médiation avec les pouvoirs publics à distance par voie électronique.</w:t>
            </w:r>
          </w:p>
          <w:p w14:paraId="235D6119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824" w:type="dxa"/>
          </w:tcPr>
          <w:p w14:paraId="5062AE6F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34" w:type="dxa"/>
          </w:tcPr>
          <w:p w14:paraId="74CAB48F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3047CB" w:rsidRPr="00CC2160" w14:paraId="2DC6BB4D" w14:textId="77777777" w:rsidTr="003047CB">
        <w:trPr>
          <w:trHeight w:val="895"/>
        </w:trPr>
        <w:tc>
          <w:tcPr>
            <w:tcW w:w="4266" w:type="dxa"/>
          </w:tcPr>
          <w:p w14:paraId="36A6AE81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E</w:t>
            </w:r>
            <w:r w:rsidRPr="00CA608C"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 xml:space="preserve">xercices pratiques </w:t>
            </w:r>
            <w:r w:rsidRPr="00CA608C"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  <w:t>(doivent avoir un lien direct avec les contenus théoriques  (Art.14 § 2)</w:t>
            </w:r>
          </w:p>
        </w:tc>
        <w:tc>
          <w:tcPr>
            <w:tcW w:w="2824" w:type="dxa"/>
          </w:tcPr>
          <w:p w14:paraId="33814CA7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34" w:type="dxa"/>
          </w:tcPr>
          <w:p w14:paraId="02666895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3047CB" w:rsidRPr="00CC2160" w14:paraId="003828AE" w14:textId="77777777" w:rsidTr="003047CB">
        <w:trPr>
          <w:trHeight w:val="895"/>
        </w:trPr>
        <w:tc>
          <w:tcPr>
            <w:tcW w:w="4266" w:type="dxa"/>
          </w:tcPr>
          <w:p w14:paraId="3C0C4208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 en ligne / en présentiel</w:t>
            </w:r>
          </w:p>
        </w:tc>
        <w:tc>
          <w:tcPr>
            <w:tcW w:w="2824" w:type="dxa"/>
          </w:tcPr>
          <w:p w14:paraId="3D4DFB35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  <w:tc>
          <w:tcPr>
            <w:tcW w:w="2734" w:type="dxa"/>
          </w:tcPr>
          <w:p w14:paraId="73AAF2F9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  <w:tr w:rsidR="003047CB" w:rsidRPr="002F1E9A" w14:paraId="6120B080" w14:textId="77777777" w:rsidTr="003047CB">
        <w:trPr>
          <w:trHeight w:val="442"/>
        </w:trPr>
        <w:tc>
          <w:tcPr>
            <w:tcW w:w="4266" w:type="dxa"/>
          </w:tcPr>
          <w:p w14:paraId="057D562F" w14:textId="77777777" w:rsidR="003047CB" w:rsidRPr="00CA608C" w:rsidRDefault="003047CB" w:rsidP="00840922">
            <w:pP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color w:val="030D3D"/>
                <w:sz w:val="24"/>
                <w:szCs w:val="24"/>
                <w:lang w:val="fr-BE"/>
              </w:rPr>
              <w:t>Total d’heures</w:t>
            </w:r>
          </w:p>
        </w:tc>
        <w:tc>
          <w:tcPr>
            <w:tcW w:w="5558" w:type="dxa"/>
            <w:gridSpan w:val="2"/>
          </w:tcPr>
          <w:p w14:paraId="345FFAAE" w14:textId="77777777" w:rsidR="003047CB" w:rsidRPr="00CA608C" w:rsidRDefault="003047CB" w:rsidP="00840922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E1FF681" w14:textId="77777777"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6B40867B" w14:textId="77777777" w:rsidR="008A0CE8" w:rsidRPr="008A0CE8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257411CC" w14:textId="77777777" w:rsidR="008A0CE8" w:rsidRDefault="00CC2160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0CE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8A0CE8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mes attestations de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réussite de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 w:rsidR="00EB16D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les programmes</w:t>
      </w:r>
    </w:p>
    <w:p w14:paraId="70DB9559" w14:textId="77777777" w:rsidR="002045C9" w:rsidRDefault="002045C9" w:rsidP="008A0CE8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32FD7A28" w14:textId="77777777" w:rsidR="002045C9" w:rsidRP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41443011" w14:textId="77777777" w:rsidR="003047CB" w:rsidRDefault="003047CB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6FF4C65A" w14:textId="77777777" w:rsidR="003047CB" w:rsidRDefault="003047CB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1C6A6428" w14:textId="77777777" w:rsidR="003047CB" w:rsidRDefault="003047CB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389116F1" w14:textId="77777777" w:rsidR="002045C9" w:rsidRPr="00212673" w:rsidRDefault="00212673" w:rsidP="00212673">
      <w:pPr>
        <w:spacing w:line="240" w:lineRule="auto"/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lastRenderedPageBreak/>
        <w:t>7. D</w:t>
      </w:r>
      <w:r w:rsidR="00906A29" w:rsidRPr="00212673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iplôme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-activité professionnelle </w:t>
      </w:r>
    </w:p>
    <w:p w14:paraId="3129EF2C" w14:textId="77777777" w:rsidR="00906A29" w:rsidRPr="005E2FDF" w:rsidRDefault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Diplôme d’études supérieures</w:t>
      </w:r>
    </w:p>
    <w:p w14:paraId="30C939BC" w14:textId="77777777" w:rsidR="00212673" w:rsidRDefault="00212673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2B8B777" w14:textId="77777777" w:rsidR="00906A29" w:rsidRDefault="00CC2160" w:rsidP="00906A2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19350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06A29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906A2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906A2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une copie de mon diplôme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(minimum bac)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une attestation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de deux ans d’expérience professionnelle (employeur ou fiches salaire)</w:t>
      </w:r>
    </w:p>
    <w:p w14:paraId="736325B9" w14:textId="77777777"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DAB0DB6" w14:textId="77777777" w:rsidR="00B81EFB" w:rsidRPr="005E2FDF" w:rsidRDefault="00B81EFB" w:rsidP="00B81EF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5E2FDF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Pas de diplôme d’études supérieures</w:t>
      </w:r>
    </w:p>
    <w:p w14:paraId="6639E159" w14:textId="77777777" w:rsidR="00B81EFB" w:rsidRDefault="00B81EF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586F231" w14:textId="77777777" w:rsidR="003047CB" w:rsidRDefault="00CC2160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21145908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1EF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B81EF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B81EF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</w:t>
      </w:r>
      <w:r w:rsidR="00B81EFB">
        <w:rPr>
          <w:rFonts w:ascii="Montserrat" w:hAnsi="Montserrat" w:cstheme="majorHAnsi"/>
          <w:color w:val="030D3D"/>
          <w:sz w:val="20"/>
          <w:szCs w:val="20"/>
          <w:lang w:val="fr-BE"/>
        </w:rPr>
        <w:t>une attestation de cinq ans d’expérience professionnelle (employeur ou fiches salaire)</w:t>
      </w:r>
    </w:p>
    <w:p w14:paraId="350619FE" w14:textId="77777777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461FF718" w14:textId="77777777"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14:paraId="53573B0B" w14:textId="77777777" w:rsidR="00075DBB" w:rsidRPr="003047CB" w:rsidRDefault="00AA6B76" w:rsidP="003047CB">
      <w:pPr>
        <w:ind w:left="36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8. </w:t>
      </w:r>
      <w:r w:rsidR="003047C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Attestation</w:t>
      </w:r>
      <w:r w:rsidR="00075DB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3047CB" w:rsidRPr="00AA6B76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d’assurance responsabilité professionnelle</w:t>
      </w:r>
    </w:p>
    <w:p w14:paraId="54810157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</w:t>
      </w:r>
      <w:r w:rsidR="00906135" w:rsidRP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attestation d’assurance responsabilité professionnelle</w:t>
      </w:r>
      <w:r w:rsidR="00906135" w:rsidRPr="00075DBB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14:paraId="741D5978" w14:textId="77777777"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14:paraId="24FE3BE5" w14:textId="77777777" w:rsidR="00075DBB" w:rsidRPr="00075DBB" w:rsidRDefault="00CC2160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5DB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075DB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075DB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06135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attestation d’assurance responsabilité </w:t>
      </w:r>
      <w:r w:rsidR="00AA6B76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>professionnelle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ou la preuve</w:t>
      </w:r>
      <w:r w:rsidR="009648B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l’engagement à souscrire une assurance</w:t>
      </w:r>
    </w:p>
    <w:p w14:paraId="484C77DD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</w:p>
    <w:p w14:paraId="389F318D" w14:textId="77777777"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  <w:r w:rsidRPr="00075DBB">
        <w:rPr>
          <w:rFonts w:asciiTheme="majorHAnsi" w:hAnsiTheme="majorHAnsi" w:cstheme="majorHAnsi"/>
          <w:b/>
          <w:bCs/>
          <w:iCs/>
          <w:noProof/>
          <w:color w:val="030D3D"/>
          <w:sz w:val="24"/>
          <w:szCs w:val="24"/>
          <w:lang w:val="fr-BE"/>
        </w:rPr>
        <w:drawing>
          <wp:inline distT="0" distB="0" distL="0" distR="0" wp14:anchorId="5125457A" wp14:editId="1DE73EED">
            <wp:extent cx="359410" cy="359410"/>
            <wp:effectExtent l="0" t="0" r="2540" b="2540"/>
            <wp:docPr id="4385426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3CC703" w14:textId="77777777" w:rsidR="00075DBB" w:rsidRDefault="00075DBB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Dans le cadre de la loi du 18 juin 2018, cette assurance doit couvrir sp</w:t>
      </w:r>
      <w:r w:rsidR="00E0346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é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cifiquement vos activités de médiateur agréé et mentionner obligatoirement les termes suivant « médiateur agréé » et/ou « la médiation dans le sens de la loi du 18 juin 2018 </w:t>
      </w:r>
    </w:p>
    <w:p w14:paraId="0CABA14C" w14:textId="77777777" w:rsidR="00075DBB" w:rsidRPr="00CD1167" w:rsidRDefault="00075DBB" w:rsidP="00075DBB">
      <w:p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2F57A6F8" w14:textId="77777777" w:rsidR="008B23C0" w:rsidRPr="003047CB" w:rsidRDefault="0059699B" w:rsidP="008B23C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      </w:t>
      </w:r>
      <w:bookmarkStart w:id="17" w:name="_Hlk195537660"/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9</w:t>
      </w:r>
      <w:r w:rsidR="00906135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3047CB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Adhésion signée au code de bonne conduite</w:t>
      </w:r>
      <w:r w:rsidR="00ED0FAF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</w:p>
    <w:p w14:paraId="50AD4113" w14:textId="77777777" w:rsidR="008B23C0" w:rsidRPr="008B23C0" w:rsidRDefault="008B23C0" w:rsidP="008B23C0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L’adhésion au Code de bonne conduite de la Commission fédérale de Médiation.</w:t>
      </w:r>
    </w:p>
    <w:p w14:paraId="21A64C99" w14:textId="77777777"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3D54322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277D0FA6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14:paraId="03CE11CD" w14:textId="77777777" w:rsidR="008B23C0" w:rsidRPr="008B23C0" w:rsidRDefault="00590C78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'engage à respecter le code de déontologie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établi par la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8B23C0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(qui se trouve sur</w:t>
      </w:r>
      <w:r w:rsidR="00101221" w:rsidRPr="00101221">
        <w:rPr>
          <w:lang w:val="fr-BE"/>
        </w:rPr>
        <w:t xml:space="preserve"> </w:t>
      </w:r>
      <w:hyperlink r:id="rId11" w:history="1">
        <w:r w:rsidR="00A863D2">
          <w:rPr>
            <w:rStyle w:val="Lienhypertexte"/>
            <w:lang w:val="fr-BE"/>
          </w:rPr>
          <w:t>Code de déontologie (2025).docx</w:t>
        </w:r>
      </w:hyperlink>
      <w:r w:rsidR="00101221">
        <w:rPr>
          <w:lang w:val="fr-BE"/>
        </w:rPr>
        <w:t xml:space="preserve"> </w:t>
      </w:r>
      <w:r w:rsidR="008B23C0">
        <w:rPr>
          <w:rFonts w:ascii="Montserrat" w:hAnsi="Montserrat" w:cstheme="majorHAnsi"/>
          <w:color w:val="030D3D"/>
          <w:sz w:val="20"/>
          <w:szCs w:val="20"/>
          <w:lang w:val="fr-BE"/>
        </w:rPr>
        <w:t>).</w:t>
      </w:r>
    </w:p>
    <w:p w14:paraId="138D8552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374055D5" w14:textId="77777777" w:rsid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23C0" w:rsidRPr="001F69B7" w14:paraId="03468890" w14:textId="77777777" w:rsidTr="00DD69B6">
        <w:tc>
          <w:tcPr>
            <w:tcW w:w="9062" w:type="dxa"/>
          </w:tcPr>
          <w:p w14:paraId="3A29AB50" w14:textId="77777777"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6B9DFB38" w14:textId="77777777" w:rsidR="008B23C0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26BB8769" w14:textId="77777777" w:rsidR="008B23C0" w:rsidRPr="001F69B7" w:rsidRDefault="008B23C0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43F19F61" w14:textId="77777777" w:rsidR="008B23C0" w:rsidRPr="008B23C0" w:rsidRDefault="008B23C0" w:rsidP="008B23C0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bookmarkEnd w:id="17"/>
    <w:p w14:paraId="277C2662" w14:textId="77777777" w:rsidR="00081D14" w:rsidRPr="0059699B" w:rsidRDefault="00081D14" w:rsidP="00081D14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0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3047CB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ngagement </w:t>
      </w:r>
      <w:r w:rsid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3047CB" w:rsidRPr="00081D1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suivre une formation continue</w:t>
      </w:r>
    </w:p>
    <w:p w14:paraId="60D9356C" w14:textId="77777777" w:rsidR="00081D14" w:rsidRPr="003047CB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FR"/>
        </w:rPr>
      </w:pPr>
    </w:p>
    <w:p w14:paraId="07E35671" w14:textId="77777777" w:rsidR="00081D14" w:rsidRPr="008B23C0" w:rsidRDefault="00081D14" w:rsidP="00081D14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14:paraId="3777D73C" w14:textId="77777777"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B88FCC1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2155376E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Fonction : .......................................................................</w:t>
      </w:r>
    </w:p>
    <w:p w14:paraId="5D3C3D18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B009C28" w14:textId="77777777" w:rsidR="00081D14" w:rsidRPr="008B23C0" w:rsidRDefault="00590C78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'engage à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suivre une formation continue dont le programme a été agréé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par la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="00081D14"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081D14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p w14:paraId="11738D97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90B926E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6BFD3EC1" w14:textId="77777777" w:rsidR="00081D14" w:rsidRPr="008B23C0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D5D662D" w14:textId="77777777" w:rsidR="00081D14" w:rsidRDefault="00081D14" w:rsidP="00081D1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D14" w:rsidRPr="001F69B7" w14:paraId="4D07AA24" w14:textId="77777777" w:rsidTr="00DD69B6">
        <w:tc>
          <w:tcPr>
            <w:tcW w:w="9062" w:type="dxa"/>
          </w:tcPr>
          <w:p w14:paraId="3325B420" w14:textId="77777777"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487BF921" w14:textId="77777777" w:rsidR="00081D14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57114818" w14:textId="77777777" w:rsidR="00081D14" w:rsidRPr="001F69B7" w:rsidRDefault="00081D14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3A1716B9" w14:textId="77777777" w:rsidR="00590C78" w:rsidRDefault="00590C78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22CF8369" w14:textId="77777777" w:rsidR="00590C78" w:rsidRPr="0059699B" w:rsidRDefault="00590C78" w:rsidP="00590C78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="00C533A4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1</w:t>
      </w:r>
      <w:r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3047CB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Adhésion </w:t>
      </w:r>
      <w:r w:rsidR="003047C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à</w:t>
      </w:r>
      <w:r w:rsidR="003047CB" w:rsidRPr="00590C7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la politique de confidentialité</w:t>
      </w:r>
    </w:p>
    <w:p w14:paraId="0DF12292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6C80331" w14:textId="77777777" w:rsidR="00590C78" w:rsidRPr="008B23C0" w:rsidRDefault="00590C78" w:rsidP="00590C78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081D14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Complétez et signez</w:t>
      </w:r>
    </w:p>
    <w:p w14:paraId="722F6BEE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04C707D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Le (la) soussigné(e), .............................................................</w:t>
      </w:r>
    </w:p>
    <w:p w14:paraId="2F843BF6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EFD09F4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confirme avoir lu la politique de confidentialité de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</w:t>
      </w:r>
      <w:r w:rsidR="00A863D2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2" w:history="1">
        <w:r w:rsidR="00453B6B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Politique de confidentialité de la CFM.pdf</w:t>
        </w:r>
      </w:hyperlink>
      <w:r w:rsidR="00453B6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et autorise la Commission fédérale de 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590C78">
        <w:rPr>
          <w:rFonts w:ascii="Montserrat" w:hAnsi="Montserrat" w:cstheme="majorHAnsi"/>
          <w:color w:val="030D3D"/>
          <w:sz w:val="20"/>
          <w:szCs w:val="20"/>
          <w:lang w:val="fr-BE"/>
        </w:rPr>
        <w:t>édiation à conserver et utiliser mes données personnelles mentionnées dans leur politique de confidentialité dans le cadre de ses missions légales.</w:t>
      </w:r>
    </w:p>
    <w:p w14:paraId="4C73E1AE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14A5BCC9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>Fait à ..................................................., le ...... / ...... / ..........</w:t>
      </w:r>
    </w:p>
    <w:p w14:paraId="35482610" w14:textId="77777777" w:rsidR="00590C78" w:rsidRPr="008B23C0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2BE912C0" w14:textId="77777777" w:rsidR="00590C78" w:rsidRDefault="00590C78" w:rsidP="00590C78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8B23C0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Signature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0C78" w:rsidRPr="001F69B7" w14:paraId="312FDA21" w14:textId="77777777" w:rsidTr="00DD69B6">
        <w:tc>
          <w:tcPr>
            <w:tcW w:w="9062" w:type="dxa"/>
          </w:tcPr>
          <w:p w14:paraId="2781088C" w14:textId="77777777"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1C31B090" w14:textId="77777777" w:rsidR="00590C78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14:paraId="394F45A7" w14:textId="77777777" w:rsidR="00590C78" w:rsidRPr="001F69B7" w:rsidRDefault="00590C78" w:rsidP="00DD69B6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13D00240" w14:textId="77777777" w:rsidR="00FE3671" w:rsidRDefault="00FE3671" w:rsidP="002E5C5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2DF3180F" w14:textId="77777777" w:rsidR="002E5C50" w:rsidRPr="003047CB" w:rsidRDefault="00FE3671" w:rsidP="002E5C50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lastRenderedPageBreak/>
        <w:t>12.</w:t>
      </w:r>
      <w:r w:rsidR="002E5C50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</w:t>
      </w:r>
      <w:r w:rsidR="002E5C50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INVENTAIRES DES ANNEXES</w:t>
      </w:r>
    </w:p>
    <w:p w14:paraId="61EEC3E0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FDD4CB5" w14:textId="77777777" w:rsidR="00590C78" w:rsidRPr="004410AD" w:rsidRDefault="004410AD" w:rsidP="004410A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Joignez</w:t>
      </w:r>
      <w:r w:rsidR="002E5C50"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les annexe</w:t>
      </w:r>
      <w:r w:rsidR="00FE3671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en respectant la numérotation et l’intitulé des documents</w:t>
      </w:r>
    </w:p>
    <w:p w14:paraId="07D4778D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7CFB0DBF" w14:textId="77777777"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464B5B10" w14:textId="77777777" w:rsidR="00590C78" w:rsidRPr="001F69B7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3F14642" w14:textId="77777777" w:rsidR="006D56F9" w:rsidRPr="00A673CD" w:rsidRDefault="00CC2160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673CD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J’ai rempli tous les champs et j’ai ajouté tou</w:t>
      </w:r>
      <w:r w:rsidR="00A423A1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te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s les annexes</w:t>
      </w:r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</w:p>
    <w:sectPr w:rsidR="006D56F9" w:rsidRPr="00A673CD" w:rsidSect="007F0B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2F93" w14:textId="77777777" w:rsidR="0075326C" w:rsidRDefault="0075326C" w:rsidP="00131C55">
      <w:pPr>
        <w:spacing w:after="0" w:line="240" w:lineRule="auto"/>
      </w:pPr>
      <w:r>
        <w:separator/>
      </w:r>
    </w:p>
  </w:endnote>
  <w:endnote w:type="continuationSeparator" w:id="0">
    <w:p w14:paraId="6F1FC13A" w14:textId="77777777" w:rsidR="0075326C" w:rsidRDefault="0075326C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C87B" w14:textId="77777777" w:rsidR="00954178" w:rsidRDefault="00954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08AC34E" w14:textId="77777777"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66733723" w14:textId="77777777"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F293" w14:textId="77777777" w:rsidR="00954178" w:rsidRDefault="00954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EDE7" w14:textId="77777777" w:rsidR="0075326C" w:rsidRDefault="0075326C" w:rsidP="00131C55">
      <w:pPr>
        <w:spacing w:after="0" w:line="240" w:lineRule="auto"/>
      </w:pPr>
      <w:r>
        <w:separator/>
      </w:r>
    </w:p>
  </w:footnote>
  <w:footnote w:type="continuationSeparator" w:id="0">
    <w:p w14:paraId="71EEA71A" w14:textId="77777777" w:rsidR="0075326C" w:rsidRDefault="0075326C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EF43" w14:textId="77777777" w:rsidR="00954178" w:rsidRDefault="00954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ED0B" w14:textId="77777777" w:rsidR="00954178" w:rsidRDefault="009541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1102" w14:textId="77777777" w:rsidR="00954178" w:rsidRDefault="00954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41A"/>
    <w:multiLevelType w:val="hybridMultilevel"/>
    <w:tmpl w:val="3034A7A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03014"/>
    <w:multiLevelType w:val="hybridMultilevel"/>
    <w:tmpl w:val="31E6B32A"/>
    <w:lvl w:ilvl="0" w:tplc="840AE7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80732"/>
    <w:multiLevelType w:val="hybridMultilevel"/>
    <w:tmpl w:val="64046ED2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420F3"/>
    <w:multiLevelType w:val="multilevel"/>
    <w:tmpl w:val="64AC79B0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3A1E"/>
    <w:multiLevelType w:val="hybridMultilevel"/>
    <w:tmpl w:val="81448314"/>
    <w:lvl w:ilvl="0" w:tplc="840AE7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E4206"/>
    <w:multiLevelType w:val="hybridMultilevel"/>
    <w:tmpl w:val="66EA8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390E"/>
    <w:multiLevelType w:val="multilevel"/>
    <w:tmpl w:val="D5BAC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9" w15:restartNumberingAfterBreak="0">
    <w:nsid w:val="32274DB6"/>
    <w:multiLevelType w:val="hybridMultilevel"/>
    <w:tmpl w:val="0778E90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C7C52"/>
    <w:multiLevelType w:val="hybridMultilevel"/>
    <w:tmpl w:val="764A8A3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976FEE"/>
    <w:multiLevelType w:val="hybridMultilevel"/>
    <w:tmpl w:val="D0BA11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5201B"/>
    <w:multiLevelType w:val="hybridMultilevel"/>
    <w:tmpl w:val="D3B429EE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33D95"/>
    <w:multiLevelType w:val="multilevel"/>
    <w:tmpl w:val="9DA446C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0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880"/>
      </w:pPr>
      <w:rPr>
        <w:rFonts w:hint="default"/>
      </w:rPr>
    </w:lvl>
  </w:abstractNum>
  <w:abstractNum w:abstractNumId="14" w15:restartNumberingAfterBreak="0">
    <w:nsid w:val="5C003FE0"/>
    <w:multiLevelType w:val="hybridMultilevel"/>
    <w:tmpl w:val="A76C53C8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D4FBE"/>
    <w:multiLevelType w:val="hybridMultilevel"/>
    <w:tmpl w:val="DB46B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C7FC9"/>
    <w:multiLevelType w:val="hybridMultilevel"/>
    <w:tmpl w:val="D4AEA3E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70A"/>
    <w:multiLevelType w:val="hybridMultilevel"/>
    <w:tmpl w:val="F328D500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12313"/>
    <w:multiLevelType w:val="hybridMultilevel"/>
    <w:tmpl w:val="1D6CF94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007A6"/>
    <w:multiLevelType w:val="hybridMultilevel"/>
    <w:tmpl w:val="5D6204EC"/>
    <w:lvl w:ilvl="0" w:tplc="840AE7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261A1"/>
    <w:multiLevelType w:val="hybridMultilevel"/>
    <w:tmpl w:val="50CACBA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0933">
    <w:abstractNumId w:val="7"/>
  </w:num>
  <w:num w:numId="2" w16cid:durableId="317851616">
    <w:abstractNumId w:val="15"/>
  </w:num>
  <w:num w:numId="3" w16cid:durableId="1128667671">
    <w:abstractNumId w:val="18"/>
  </w:num>
  <w:num w:numId="4" w16cid:durableId="1344624920">
    <w:abstractNumId w:val="8"/>
  </w:num>
  <w:num w:numId="5" w16cid:durableId="878592761">
    <w:abstractNumId w:val="4"/>
  </w:num>
  <w:num w:numId="6" w16cid:durableId="380523811">
    <w:abstractNumId w:val="20"/>
  </w:num>
  <w:num w:numId="7" w16cid:durableId="500504698">
    <w:abstractNumId w:val="0"/>
  </w:num>
  <w:num w:numId="8" w16cid:durableId="1784839633">
    <w:abstractNumId w:val="14"/>
  </w:num>
  <w:num w:numId="9" w16cid:durableId="586571034">
    <w:abstractNumId w:val="10"/>
  </w:num>
  <w:num w:numId="10" w16cid:durableId="2011982055">
    <w:abstractNumId w:val="17"/>
  </w:num>
  <w:num w:numId="11" w16cid:durableId="358236610">
    <w:abstractNumId w:val="6"/>
  </w:num>
  <w:num w:numId="12" w16cid:durableId="1025135889">
    <w:abstractNumId w:val="9"/>
  </w:num>
  <w:num w:numId="13" w16cid:durableId="1691225468">
    <w:abstractNumId w:val="2"/>
  </w:num>
  <w:num w:numId="14" w16cid:durableId="1861116879">
    <w:abstractNumId w:val="16"/>
  </w:num>
  <w:num w:numId="15" w16cid:durableId="1187985591">
    <w:abstractNumId w:val="5"/>
  </w:num>
  <w:num w:numId="16" w16cid:durableId="2009675933">
    <w:abstractNumId w:val="1"/>
  </w:num>
  <w:num w:numId="17" w16cid:durableId="1676347089">
    <w:abstractNumId w:val="11"/>
  </w:num>
  <w:num w:numId="18" w16cid:durableId="1302423923">
    <w:abstractNumId w:val="12"/>
  </w:num>
  <w:num w:numId="19" w16cid:durableId="1027440588">
    <w:abstractNumId w:val="19"/>
  </w:num>
  <w:num w:numId="20" w16cid:durableId="1413813762">
    <w:abstractNumId w:val="13"/>
  </w:num>
  <w:num w:numId="21" w16cid:durableId="1648170737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7090"/>
    <w:rsid w:val="00022CE2"/>
    <w:rsid w:val="00022D0B"/>
    <w:rsid w:val="0005712F"/>
    <w:rsid w:val="00060DDC"/>
    <w:rsid w:val="000656F3"/>
    <w:rsid w:val="00067454"/>
    <w:rsid w:val="0006748F"/>
    <w:rsid w:val="0007525D"/>
    <w:rsid w:val="00075DBB"/>
    <w:rsid w:val="00081D14"/>
    <w:rsid w:val="00082E4F"/>
    <w:rsid w:val="00083008"/>
    <w:rsid w:val="00091D2B"/>
    <w:rsid w:val="000A0672"/>
    <w:rsid w:val="000B4289"/>
    <w:rsid w:val="000B5221"/>
    <w:rsid w:val="000C1ACA"/>
    <w:rsid w:val="000E264B"/>
    <w:rsid w:val="000E2C2E"/>
    <w:rsid w:val="000E3586"/>
    <w:rsid w:val="000F3A7C"/>
    <w:rsid w:val="000F5BDC"/>
    <w:rsid w:val="00101221"/>
    <w:rsid w:val="00101774"/>
    <w:rsid w:val="00120C4F"/>
    <w:rsid w:val="001319B0"/>
    <w:rsid w:val="00131C55"/>
    <w:rsid w:val="001378CD"/>
    <w:rsid w:val="00141D4A"/>
    <w:rsid w:val="00154270"/>
    <w:rsid w:val="0015465F"/>
    <w:rsid w:val="0016492C"/>
    <w:rsid w:val="00166B51"/>
    <w:rsid w:val="00177274"/>
    <w:rsid w:val="00196BC7"/>
    <w:rsid w:val="001B0442"/>
    <w:rsid w:val="001B0A4C"/>
    <w:rsid w:val="001D3164"/>
    <w:rsid w:val="001D6805"/>
    <w:rsid w:val="001F0E83"/>
    <w:rsid w:val="001F34C9"/>
    <w:rsid w:val="001F69B7"/>
    <w:rsid w:val="002045C9"/>
    <w:rsid w:val="00212673"/>
    <w:rsid w:val="00213709"/>
    <w:rsid w:val="002158ED"/>
    <w:rsid w:val="00223906"/>
    <w:rsid w:val="00231145"/>
    <w:rsid w:val="002437DD"/>
    <w:rsid w:val="002558E3"/>
    <w:rsid w:val="002617DF"/>
    <w:rsid w:val="00264079"/>
    <w:rsid w:val="00267F25"/>
    <w:rsid w:val="00275F0B"/>
    <w:rsid w:val="002908C9"/>
    <w:rsid w:val="00293298"/>
    <w:rsid w:val="002B2565"/>
    <w:rsid w:val="002E5C50"/>
    <w:rsid w:val="003047CB"/>
    <w:rsid w:val="00315B51"/>
    <w:rsid w:val="00322413"/>
    <w:rsid w:val="00327C63"/>
    <w:rsid w:val="003658F5"/>
    <w:rsid w:val="003678E6"/>
    <w:rsid w:val="00374A73"/>
    <w:rsid w:val="003A0C51"/>
    <w:rsid w:val="003D33AE"/>
    <w:rsid w:val="003D5E87"/>
    <w:rsid w:val="003F13F2"/>
    <w:rsid w:val="00415CAD"/>
    <w:rsid w:val="00424652"/>
    <w:rsid w:val="004410AD"/>
    <w:rsid w:val="00453B6B"/>
    <w:rsid w:val="00462BD7"/>
    <w:rsid w:val="00480596"/>
    <w:rsid w:val="004824DB"/>
    <w:rsid w:val="00483293"/>
    <w:rsid w:val="004860F7"/>
    <w:rsid w:val="004908AC"/>
    <w:rsid w:val="00493F30"/>
    <w:rsid w:val="004A5512"/>
    <w:rsid w:val="004A7975"/>
    <w:rsid w:val="004B6934"/>
    <w:rsid w:val="004C247F"/>
    <w:rsid w:val="004C35F2"/>
    <w:rsid w:val="004C55B4"/>
    <w:rsid w:val="004D1AD8"/>
    <w:rsid w:val="004D78F5"/>
    <w:rsid w:val="004D7DB4"/>
    <w:rsid w:val="004E079E"/>
    <w:rsid w:val="004E0869"/>
    <w:rsid w:val="004E3B32"/>
    <w:rsid w:val="004E3E51"/>
    <w:rsid w:val="004E7E53"/>
    <w:rsid w:val="004F4508"/>
    <w:rsid w:val="00500CCF"/>
    <w:rsid w:val="00501E13"/>
    <w:rsid w:val="00512D32"/>
    <w:rsid w:val="00520229"/>
    <w:rsid w:val="00526A12"/>
    <w:rsid w:val="00527BC0"/>
    <w:rsid w:val="00543207"/>
    <w:rsid w:val="00552128"/>
    <w:rsid w:val="005528D4"/>
    <w:rsid w:val="005577C9"/>
    <w:rsid w:val="00567590"/>
    <w:rsid w:val="00567BE0"/>
    <w:rsid w:val="005805DE"/>
    <w:rsid w:val="00586430"/>
    <w:rsid w:val="00590C78"/>
    <w:rsid w:val="0059646B"/>
    <w:rsid w:val="0059699B"/>
    <w:rsid w:val="00596A1B"/>
    <w:rsid w:val="005A74DD"/>
    <w:rsid w:val="005B16E9"/>
    <w:rsid w:val="005C672A"/>
    <w:rsid w:val="005C7785"/>
    <w:rsid w:val="005D7FFA"/>
    <w:rsid w:val="005E2D75"/>
    <w:rsid w:val="005E2FDF"/>
    <w:rsid w:val="005F739D"/>
    <w:rsid w:val="00600F67"/>
    <w:rsid w:val="00601D56"/>
    <w:rsid w:val="00603DE7"/>
    <w:rsid w:val="00620700"/>
    <w:rsid w:val="0062238D"/>
    <w:rsid w:val="00672905"/>
    <w:rsid w:val="00680242"/>
    <w:rsid w:val="0069000A"/>
    <w:rsid w:val="00696D07"/>
    <w:rsid w:val="006A1F8C"/>
    <w:rsid w:val="006A4AF3"/>
    <w:rsid w:val="006C6E31"/>
    <w:rsid w:val="006D56F9"/>
    <w:rsid w:val="006E1B0F"/>
    <w:rsid w:val="006F320E"/>
    <w:rsid w:val="006F66A0"/>
    <w:rsid w:val="0070331A"/>
    <w:rsid w:val="00715F37"/>
    <w:rsid w:val="00721F81"/>
    <w:rsid w:val="00724A44"/>
    <w:rsid w:val="00737872"/>
    <w:rsid w:val="0075326C"/>
    <w:rsid w:val="007568A1"/>
    <w:rsid w:val="0075780F"/>
    <w:rsid w:val="0076188C"/>
    <w:rsid w:val="00776AEC"/>
    <w:rsid w:val="00784DE7"/>
    <w:rsid w:val="00786EED"/>
    <w:rsid w:val="00792C5A"/>
    <w:rsid w:val="007A4C2E"/>
    <w:rsid w:val="007B1265"/>
    <w:rsid w:val="007B208F"/>
    <w:rsid w:val="007B3361"/>
    <w:rsid w:val="007B5561"/>
    <w:rsid w:val="007B5CE1"/>
    <w:rsid w:val="007E529A"/>
    <w:rsid w:val="007F0BE8"/>
    <w:rsid w:val="007F1BAB"/>
    <w:rsid w:val="00812331"/>
    <w:rsid w:val="00822B4F"/>
    <w:rsid w:val="0082604A"/>
    <w:rsid w:val="00834ED7"/>
    <w:rsid w:val="00850CF0"/>
    <w:rsid w:val="00855850"/>
    <w:rsid w:val="00882A78"/>
    <w:rsid w:val="0088539B"/>
    <w:rsid w:val="00895DB3"/>
    <w:rsid w:val="00896CC1"/>
    <w:rsid w:val="008A0CE8"/>
    <w:rsid w:val="008B23C0"/>
    <w:rsid w:val="008B4E9A"/>
    <w:rsid w:val="008C0DDA"/>
    <w:rsid w:val="008C6E6D"/>
    <w:rsid w:val="008D5342"/>
    <w:rsid w:val="008E3F85"/>
    <w:rsid w:val="00906135"/>
    <w:rsid w:val="00906A29"/>
    <w:rsid w:val="00916002"/>
    <w:rsid w:val="009312AF"/>
    <w:rsid w:val="009357FB"/>
    <w:rsid w:val="00936AA7"/>
    <w:rsid w:val="009451B4"/>
    <w:rsid w:val="00945252"/>
    <w:rsid w:val="00952310"/>
    <w:rsid w:val="00954178"/>
    <w:rsid w:val="009615C1"/>
    <w:rsid w:val="009648BD"/>
    <w:rsid w:val="00965B9E"/>
    <w:rsid w:val="009712FC"/>
    <w:rsid w:val="00980FCD"/>
    <w:rsid w:val="009850C2"/>
    <w:rsid w:val="00987FE1"/>
    <w:rsid w:val="009B2160"/>
    <w:rsid w:val="00A02013"/>
    <w:rsid w:val="00A07B87"/>
    <w:rsid w:val="00A13DAC"/>
    <w:rsid w:val="00A27A82"/>
    <w:rsid w:val="00A33E70"/>
    <w:rsid w:val="00A423A1"/>
    <w:rsid w:val="00A5235D"/>
    <w:rsid w:val="00A673CD"/>
    <w:rsid w:val="00A712D9"/>
    <w:rsid w:val="00A848F6"/>
    <w:rsid w:val="00A863D2"/>
    <w:rsid w:val="00AA4013"/>
    <w:rsid w:val="00AA6B76"/>
    <w:rsid w:val="00AC2F47"/>
    <w:rsid w:val="00AD6161"/>
    <w:rsid w:val="00AF054F"/>
    <w:rsid w:val="00B1572E"/>
    <w:rsid w:val="00B2560C"/>
    <w:rsid w:val="00B4650A"/>
    <w:rsid w:val="00B55746"/>
    <w:rsid w:val="00B640B7"/>
    <w:rsid w:val="00B66973"/>
    <w:rsid w:val="00B71298"/>
    <w:rsid w:val="00B75AE1"/>
    <w:rsid w:val="00B81EFB"/>
    <w:rsid w:val="00BA36BB"/>
    <w:rsid w:val="00BF27EB"/>
    <w:rsid w:val="00BF4AB5"/>
    <w:rsid w:val="00C06607"/>
    <w:rsid w:val="00C30B03"/>
    <w:rsid w:val="00C452DB"/>
    <w:rsid w:val="00C46515"/>
    <w:rsid w:val="00C524C1"/>
    <w:rsid w:val="00C533A4"/>
    <w:rsid w:val="00C76496"/>
    <w:rsid w:val="00C8153D"/>
    <w:rsid w:val="00C82417"/>
    <w:rsid w:val="00C87829"/>
    <w:rsid w:val="00C96570"/>
    <w:rsid w:val="00CA1B2E"/>
    <w:rsid w:val="00CB0519"/>
    <w:rsid w:val="00CC2160"/>
    <w:rsid w:val="00CD0DCA"/>
    <w:rsid w:val="00CD1167"/>
    <w:rsid w:val="00CE09F6"/>
    <w:rsid w:val="00CE1804"/>
    <w:rsid w:val="00CF1B9A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A4165"/>
    <w:rsid w:val="00DC1ACD"/>
    <w:rsid w:val="00DD0175"/>
    <w:rsid w:val="00DD09A1"/>
    <w:rsid w:val="00DE1A10"/>
    <w:rsid w:val="00DE1AEE"/>
    <w:rsid w:val="00E03465"/>
    <w:rsid w:val="00E10EC7"/>
    <w:rsid w:val="00E225D7"/>
    <w:rsid w:val="00E34482"/>
    <w:rsid w:val="00E3649E"/>
    <w:rsid w:val="00E44D15"/>
    <w:rsid w:val="00E71178"/>
    <w:rsid w:val="00E71CCF"/>
    <w:rsid w:val="00E87921"/>
    <w:rsid w:val="00E9013A"/>
    <w:rsid w:val="00E92B09"/>
    <w:rsid w:val="00E97A77"/>
    <w:rsid w:val="00EB16D5"/>
    <w:rsid w:val="00EB4342"/>
    <w:rsid w:val="00EC11B7"/>
    <w:rsid w:val="00ED0FAF"/>
    <w:rsid w:val="00ED774B"/>
    <w:rsid w:val="00F05321"/>
    <w:rsid w:val="00F062FC"/>
    <w:rsid w:val="00F2327F"/>
    <w:rsid w:val="00F30F25"/>
    <w:rsid w:val="00F4798E"/>
    <w:rsid w:val="00F75793"/>
    <w:rsid w:val="00F7584E"/>
    <w:rsid w:val="00FA1012"/>
    <w:rsid w:val="00FB0F74"/>
    <w:rsid w:val="00FE3671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5FAE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A29"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23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bc-cfm.be/files/politique_de_confidentialite_de_la_commission_federale_de_mediation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bc-cfm.be/files/Deontologische%20code%20(2025)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bc-cfm.be/files/FR_FORMULAIRE_TYPE_FORMATION_PERMANENTE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2098</Words>
  <Characters>11965</Characters>
  <Application>Microsoft Office Word</Application>
  <DocSecurity>0</DocSecurity>
  <Lines>99</Lines>
  <Paragraphs>28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2</cp:revision>
  <cp:lastPrinted>2024-02-01T10:20:00Z</cp:lastPrinted>
  <dcterms:created xsi:type="dcterms:W3CDTF">2025-12-01T11:27:00Z</dcterms:created>
  <dcterms:modified xsi:type="dcterms:W3CDTF">2025-12-03T12:45:00Z</dcterms:modified>
</cp:coreProperties>
</file>