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D2C9" w14:textId="77777777" w:rsidR="00FE3443" w:rsidRPr="00955E72" w:rsidRDefault="00FE3443" w:rsidP="00FE3443">
      <w:pPr>
        <w:spacing w:before="52" w:line="20" w:lineRule="exact"/>
        <w:rPr>
          <w:lang w:val="nl-NL"/>
        </w:rPr>
      </w:pPr>
    </w:p>
    <w:p w14:paraId="743812D7" w14:textId="0B948B64" w:rsidR="008C4A99" w:rsidRPr="00955E72" w:rsidRDefault="008C4A99" w:rsidP="008C4A99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</w:pPr>
      <w:proofErr w:type="spellStart"/>
      <w:r w:rsidRPr="00955E72"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  <w:t>Self</w:t>
      </w:r>
      <w:proofErr w:type="spellEnd"/>
      <w:r w:rsidR="00955E72"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  <w:t>-</w:t>
      </w:r>
      <w:r w:rsidRPr="00955E72"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  <w:t>assessment voor de bemiddelaar  *[1]</w:t>
      </w:r>
    </w:p>
    <w:p w14:paraId="42A3FF88" w14:textId="77777777" w:rsidR="00355E45" w:rsidRPr="00955E72" w:rsidRDefault="00355E45" w:rsidP="008C4A99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</w:pPr>
    </w:p>
    <w:p w14:paraId="2637C921" w14:textId="77777777" w:rsidR="008C4A99" w:rsidRPr="00955E72" w:rsidRDefault="008C4A99" w:rsidP="008C4A99">
      <w:pPr>
        <w:pStyle w:val="Default"/>
        <w:rPr>
          <w:rFonts w:ascii="Montserrat" w:eastAsia="Tahoma" w:hAnsi="Montserrat"/>
          <w:b/>
          <w:color w:val="030D3C"/>
          <w:spacing w:val="12"/>
          <w:sz w:val="23"/>
          <w:lang w:val="nl-NL"/>
        </w:rPr>
      </w:pPr>
      <w:r w:rsidRPr="00955E72">
        <w:rPr>
          <w:rFonts w:ascii="Montserrat" w:eastAsia="Tahoma" w:hAnsi="Montserrat"/>
          <w:b/>
          <w:color w:val="030D3C"/>
          <w:spacing w:val="12"/>
          <w:sz w:val="23"/>
          <w:lang w:val="nl-NL"/>
        </w:rPr>
        <w:t>Naam van de deelnemer :............................................................................. Het bestand No…………………... Date : ………..…………………………….. Duur:…………………..</w:t>
      </w:r>
    </w:p>
    <w:p w14:paraId="56A55B55" w14:textId="77777777" w:rsidR="00355E45" w:rsidRPr="00955E72" w:rsidRDefault="00355E45" w:rsidP="008C4A99">
      <w:pPr>
        <w:pStyle w:val="Default"/>
        <w:rPr>
          <w:rFonts w:ascii="Montserrat" w:eastAsia="Tahoma" w:hAnsi="Montserrat"/>
          <w:b/>
          <w:color w:val="030D3C"/>
          <w:spacing w:val="12"/>
          <w:sz w:val="23"/>
          <w:lang w:val="nl-NL"/>
        </w:rPr>
      </w:pPr>
    </w:p>
    <w:p w14:paraId="452BB6C1" w14:textId="77777777" w:rsidR="008C4A99" w:rsidRPr="00955E72" w:rsidRDefault="008C4A99" w:rsidP="008C4A99">
      <w:pPr>
        <w:pStyle w:val="Default"/>
        <w:jc w:val="center"/>
        <w:rPr>
          <w:rFonts w:ascii="Montserrat" w:eastAsia="Tahoma" w:hAnsi="Montserrat"/>
          <w:bCs/>
          <w:color w:val="030D3C"/>
          <w:spacing w:val="12"/>
          <w:szCs w:val="28"/>
          <w:lang w:val="nl-NL"/>
        </w:rPr>
      </w:pPr>
      <w:r w:rsidRPr="00955E72">
        <w:rPr>
          <w:rFonts w:ascii="Montserrat" w:eastAsia="Tahoma" w:hAnsi="Montserrat"/>
          <w:bCs/>
          <w:color w:val="030D3C"/>
          <w:spacing w:val="12"/>
          <w:szCs w:val="28"/>
          <w:lang w:val="nl-NL"/>
        </w:rPr>
        <w:t>Rating schaal: 1 = Onvoldoende - 2 = Te verbeteren - 3 = Voldoende - 4 = Onderscheiding - 5 = Excellent</w:t>
      </w:r>
    </w:p>
    <w:p w14:paraId="19904621" w14:textId="77777777" w:rsidR="00195812" w:rsidRPr="00955E72" w:rsidRDefault="00195812" w:rsidP="00195812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</w:pPr>
    </w:p>
    <w:p w14:paraId="6BA60C56" w14:textId="623388C9" w:rsidR="00355E45" w:rsidRPr="00955E72" w:rsidRDefault="00195812" w:rsidP="00195812">
      <w:pPr>
        <w:pStyle w:val="Default"/>
        <w:jc w:val="center"/>
        <w:rPr>
          <w:rFonts w:cs="Times New Roman"/>
          <w:noProof/>
          <w:color w:val="auto"/>
          <w:sz w:val="32"/>
          <w:szCs w:val="32"/>
          <w:vertAlign w:val="superscript"/>
          <w:lang w:val="nl-NL" w:eastAsia="en-US"/>
        </w:rPr>
      </w:pPr>
      <w:r w:rsidRPr="00955E72">
        <w:rPr>
          <w:rStyle w:val="Voetnootmarkering"/>
          <w:rFonts w:cs="Times New Roman"/>
          <w:noProof/>
          <w:color w:val="auto"/>
          <w:sz w:val="32"/>
          <w:szCs w:val="32"/>
          <w:lang w:val="nl-NL" w:eastAsia="en-US"/>
        </w:rPr>
        <w:t>[1]    Geïnspireerd door "The Ombudsman self assessment Guide" - Wisconsin Association of Mediators - Johanne B. Loyer et Linda Bérubé (Bemiddelaar - Québec)</w:t>
      </w:r>
    </w:p>
    <w:tbl>
      <w:tblPr>
        <w:tblW w:w="15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36"/>
        <w:gridCol w:w="2941"/>
        <w:gridCol w:w="236"/>
        <w:gridCol w:w="2824"/>
        <w:gridCol w:w="236"/>
        <w:gridCol w:w="2723"/>
        <w:gridCol w:w="236"/>
        <w:gridCol w:w="2847"/>
        <w:gridCol w:w="236"/>
      </w:tblGrid>
      <w:tr w:rsidR="008C4A99" w:rsidRPr="00955E72" w14:paraId="78CF6279" w14:textId="77777777" w:rsidTr="00FE02F1">
        <w:trPr>
          <w:trHeight w:val="299"/>
        </w:trPr>
        <w:tc>
          <w:tcPr>
            <w:tcW w:w="2835" w:type="dxa"/>
            <w:shd w:val="clear" w:color="auto" w:fill="auto"/>
          </w:tcPr>
          <w:p w14:paraId="390ED3B2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KENNIS VAN HET PROCES</w:t>
            </w:r>
          </w:p>
        </w:tc>
        <w:tc>
          <w:tcPr>
            <w:tcW w:w="236" w:type="dxa"/>
            <w:shd w:val="clear" w:color="auto" w:fill="auto"/>
          </w:tcPr>
          <w:p w14:paraId="08DC1561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941" w:type="dxa"/>
            <w:shd w:val="clear" w:color="auto" w:fill="auto"/>
          </w:tcPr>
          <w:p w14:paraId="7E2CE92D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PROCESBEHEER</w:t>
            </w:r>
          </w:p>
        </w:tc>
        <w:tc>
          <w:tcPr>
            <w:tcW w:w="236" w:type="dxa"/>
            <w:shd w:val="clear" w:color="auto" w:fill="auto"/>
          </w:tcPr>
          <w:p w14:paraId="1BFA535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24" w:type="dxa"/>
            <w:shd w:val="clear" w:color="auto" w:fill="auto"/>
          </w:tcPr>
          <w:p w14:paraId="6D5D05E7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ANALYTISCH VERMOGEN</w:t>
            </w:r>
          </w:p>
        </w:tc>
        <w:tc>
          <w:tcPr>
            <w:tcW w:w="236" w:type="dxa"/>
            <w:shd w:val="clear" w:color="auto" w:fill="auto"/>
          </w:tcPr>
          <w:p w14:paraId="24B85712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23" w:type="dxa"/>
            <w:shd w:val="clear" w:color="auto" w:fill="auto"/>
          </w:tcPr>
          <w:p w14:paraId="4EF11399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EMPATISCH VERMOGEN</w:t>
            </w:r>
          </w:p>
        </w:tc>
        <w:tc>
          <w:tcPr>
            <w:tcW w:w="236" w:type="dxa"/>
            <w:shd w:val="clear" w:color="auto" w:fill="auto"/>
          </w:tcPr>
          <w:p w14:paraId="1189A80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47" w:type="dxa"/>
            <w:shd w:val="clear" w:color="auto" w:fill="auto"/>
          </w:tcPr>
          <w:p w14:paraId="6900E1E6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OPBOUW VAN OVEREENKOMSTEN</w:t>
            </w:r>
          </w:p>
        </w:tc>
        <w:tc>
          <w:tcPr>
            <w:tcW w:w="236" w:type="dxa"/>
            <w:shd w:val="clear" w:color="auto" w:fill="auto"/>
          </w:tcPr>
          <w:p w14:paraId="61E712F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513870C4" w14:textId="77777777" w:rsidTr="00FE02F1">
        <w:trPr>
          <w:trHeight w:val="2397"/>
        </w:trPr>
        <w:tc>
          <w:tcPr>
            <w:tcW w:w="2835" w:type="dxa"/>
            <w:shd w:val="clear" w:color="auto" w:fill="auto"/>
          </w:tcPr>
          <w:p w14:paraId="4701A681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 xml:space="preserve">Bemiddelingsvaardigheden van de deelnemers </w:t>
            </w:r>
          </w:p>
          <w:p w14:paraId="255D881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-Relatie tussen de deelnemers</w:t>
            </w:r>
          </w:p>
          <w:p w14:paraId="39673995" w14:textId="0F60CE0C" w:rsidR="008C4A99" w:rsidRPr="00955E72" w:rsidRDefault="00195812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</w:t>
            </w:r>
            <w:r w:rsidR="00955E72"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 xml:space="preserve"> G</w:t>
            </w:r>
            <w:r w:rsidR="008C4A99"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eschillen</w:t>
            </w:r>
            <w:r w:rsidR="00955E72"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</w:t>
            </w:r>
            <w:r w:rsidR="008C4A99"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oplossing</w:t>
            </w:r>
            <w:r w:rsidR="00955E72"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</w:t>
            </w:r>
            <w:proofErr w:type="spellStart"/>
            <w:r w:rsidR="008C4A99"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minded</w:t>
            </w:r>
            <w:proofErr w:type="spellEnd"/>
          </w:p>
          <w:p w14:paraId="7ED369BC" w14:textId="0FCD61FA" w:rsidR="008C4A99" w:rsidRPr="00955E72" w:rsidRDefault="008C4A99" w:rsidP="00955E72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 xml:space="preserve"> - Creatief en flexibel in het oplossen van conflicten</w:t>
            </w:r>
          </w:p>
        </w:tc>
        <w:tc>
          <w:tcPr>
            <w:tcW w:w="236" w:type="dxa"/>
            <w:shd w:val="clear" w:color="auto" w:fill="auto"/>
          </w:tcPr>
          <w:p w14:paraId="0F8C516D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941" w:type="dxa"/>
            <w:shd w:val="clear" w:color="auto" w:fill="auto"/>
          </w:tcPr>
          <w:p w14:paraId="151C8D74" w14:textId="6DEBD9A0" w:rsidR="008C4A99" w:rsidRPr="00955E72" w:rsidRDefault="00955E72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Communicatieve</w:t>
            </w:r>
            <w:r w:rsidR="008C4A99"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 xml:space="preserve">  interactie</w:t>
            </w:r>
          </w:p>
          <w:p w14:paraId="036B603B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-Beschikbare tijd</w:t>
            </w:r>
          </w:p>
          <w:p w14:paraId="495756A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-Te realiseren uitdagingen</w:t>
            </w:r>
          </w:p>
          <w:p w14:paraId="36A5213C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-Relatie tussen de deelnemers</w:t>
            </w:r>
          </w:p>
          <w:p w14:paraId="77F8D455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-Relatie tussen de deelnemers en de bemiddelaar</w:t>
            </w:r>
          </w:p>
          <w:p w14:paraId="1FF6C36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58B33071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24" w:type="dxa"/>
            <w:shd w:val="clear" w:color="auto" w:fill="auto"/>
          </w:tcPr>
          <w:p w14:paraId="6D5639B6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Voldoende kennis  (onderwerp of conflict)</w:t>
            </w:r>
          </w:p>
          <w:p w14:paraId="1FF0F314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-Juridische aspecten en consequenties</w:t>
            </w:r>
          </w:p>
          <w:p w14:paraId="79AA18C2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-Financiële gevolgen</w:t>
            </w:r>
          </w:p>
          <w:p w14:paraId="0D84CA2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-Competenties van de deelnemers</w:t>
            </w:r>
          </w:p>
        </w:tc>
        <w:tc>
          <w:tcPr>
            <w:tcW w:w="236" w:type="dxa"/>
            <w:shd w:val="clear" w:color="auto" w:fill="auto"/>
          </w:tcPr>
          <w:p w14:paraId="3A4C27CA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23" w:type="dxa"/>
            <w:shd w:val="clear" w:color="auto" w:fill="auto"/>
          </w:tcPr>
          <w:p w14:paraId="169F4042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Respect voor de deelnemers</w:t>
            </w:r>
          </w:p>
          <w:p w14:paraId="7670EF94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-Gevoelens van cliënten kunnen aanvoelen en vertalen</w:t>
            </w:r>
          </w:p>
          <w:p w14:paraId="65A3E52B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 xml:space="preserve">-Actieve belangstelling voor de bekommernis van de betrokkenen </w:t>
            </w:r>
          </w:p>
          <w:p w14:paraId="5B9B8BB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-Nieuwe mogelijkheden voor partijen zien</w:t>
            </w:r>
          </w:p>
          <w:p w14:paraId="794CF227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17F2C53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47" w:type="dxa"/>
            <w:shd w:val="clear" w:color="auto" w:fill="auto"/>
          </w:tcPr>
          <w:p w14:paraId="5784C35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Voorbereiding van deelnemers</w:t>
            </w:r>
          </w:p>
          <w:p w14:paraId="1B46E42F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 xml:space="preserve">-Gedurende het bemiddelingsproces regelmatig tussentijdse of gedeeltelijke overeenkomsten duidelijk maken </w:t>
            </w:r>
          </w:p>
          <w:p w14:paraId="09AC910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Cs/>
                <w:color w:val="030D3C"/>
                <w:spacing w:val="12"/>
                <w:sz w:val="23"/>
                <w:lang w:val="nl-NL"/>
              </w:rPr>
              <w:t>-Help deelnemers om zich niet te snel vast te bijten in een bepaald standpunt</w:t>
            </w: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3C457F7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5FE6AD06" w14:textId="77777777" w:rsidTr="00FE02F1">
        <w:trPr>
          <w:trHeight w:val="2227"/>
        </w:trPr>
        <w:tc>
          <w:tcPr>
            <w:tcW w:w="2835" w:type="dxa"/>
            <w:shd w:val="clear" w:color="auto" w:fill="auto"/>
          </w:tcPr>
          <w:p w14:paraId="7D4AFC4C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lastRenderedPageBreak/>
              <w:t>Deelnemers aan de bemiddeling:</w:t>
            </w: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  <w:t xml:space="preserve"> </w:t>
            </w: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(mandaat, volmacht en achterban)   </w:t>
            </w:r>
          </w:p>
          <w:p w14:paraId="40BDDB6E" w14:textId="3EC28A8E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-Personen die hun organisatie kunnen vertegenwoordigen / met delegatie</w:t>
            </w:r>
            <w:r w:rsid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</w:t>
            </w:r>
            <w:r w:rsidR="00955E72"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bevoegdheid</w:t>
            </w: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/ die kunnen afstemmen op achterban</w:t>
            </w:r>
          </w:p>
          <w:p w14:paraId="4E97F37C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-Vertegenwoordigers die oplossingen kunnen bevorderen of tegenhouden</w:t>
            </w:r>
          </w:p>
          <w:p w14:paraId="3664C4C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52DE9D6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2941" w:type="dxa"/>
            <w:shd w:val="clear" w:color="auto" w:fill="auto"/>
          </w:tcPr>
          <w:p w14:paraId="41494359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Evenwicht van interacties</w:t>
            </w:r>
          </w:p>
          <w:p w14:paraId="32A97963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-Alle deelnemers worden betrokken</w:t>
            </w:r>
          </w:p>
          <w:p w14:paraId="2AA28C74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-Iedere deelnemer neemt gelijkwaardig deel</w:t>
            </w:r>
          </w:p>
          <w:p w14:paraId="38F30E8A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-Machtsrelaties herkennen en machtsbalans bewaken</w:t>
            </w:r>
          </w:p>
          <w:p w14:paraId="5F819A26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-Alle kwesties kunnen behandeld worden</w:t>
            </w:r>
          </w:p>
          <w:p w14:paraId="0A0391BA" w14:textId="624072D5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</w:t>
            </w:r>
            <w:r w:rsidR="00955E72"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Actieve</w:t>
            </w: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interventies </w:t>
            </w:r>
          </w:p>
          <w:p w14:paraId="45FA51F4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-Pauzes</w:t>
            </w:r>
          </w:p>
        </w:tc>
        <w:tc>
          <w:tcPr>
            <w:tcW w:w="236" w:type="dxa"/>
            <w:shd w:val="clear" w:color="auto" w:fill="auto"/>
          </w:tcPr>
          <w:p w14:paraId="2F26DF2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2824" w:type="dxa"/>
            <w:shd w:val="clear" w:color="auto" w:fill="auto"/>
          </w:tcPr>
          <w:p w14:paraId="014A8E2B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Deelnemers zijn op de hoogte van mijn niveau van deskundigheid</w:t>
            </w:r>
          </w:p>
          <w:p w14:paraId="243CBC4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49107DB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2723" w:type="dxa"/>
            <w:shd w:val="clear" w:color="auto" w:fill="auto"/>
          </w:tcPr>
          <w:p w14:paraId="18B29242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Samenvatten en herformuleren</w:t>
            </w:r>
          </w:p>
          <w:p w14:paraId="15A1AA86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-De essentiële punten weergeven</w:t>
            </w:r>
          </w:p>
          <w:p w14:paraId="76178129" w14:textId="66BEE47D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-Thema’s en inbreng van meerdere </w:t>
            </w:r>
            <w:r w:rsidR="00955E72"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partijen</w:t>
            </w: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met elkaar verbinden </w:t>
            </w:r>
          </w:p>
          <w:p w14:paraId="7EC301B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-Belangrijke punten en thema’s op een rij zetten en structuur aanbrengen.</w:t>
            </w:r>
          </w:p>
          <w:p w14:paraId="1A25EB8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3BCA55D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2847" w:type="dxa"/>
            <w:shd w:val="clear" w:color="auto" w:fill="auto"/>
          </w:tcPr>
          <w:p w14:paraId="5C4CF0BA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Structureren en kaderen van de problemen</w:t>
            </w:r>
          </w:p>
          <w:p w14:paraId="0EBBE990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-Gemeenschappelijk waarden en noden erkennen</w:t>
            </w:r>
          </w:p>
          <w:p w14:paraId="59FBF28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-De punten van overeenkomst erkennen </w:t>
            </w:r>
          </w:p>
          <w:p w14:paraId="31952919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De uiteenlopende belangen/behoeften groeperen</w:t>
            </w:r>
          </w:p>
          <w:p w14:paraId="4256730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-Door verbanden te leggen de win-win punten laten detecteren</w:t>
            </w:r>
          </w:p>
        </w:tc>
        <w:tc>
          <w:tcPr>
            <w:tcW w:w="236" w:type="dxa"/>
            <w:shd w:val="clear" w:color="auto" w:fill="auto"/>
          </w:tcPr>
          <w:p w14:paraId="0988CB2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24E80586" w14:textId="77777777" w:rsidTr="00FE02F1">
        <w:trPr>
          <w:trHeight w:val="1267"/>
        </w:trPr>
        <w:tc>
          <w:tcPr>
            <w:tcW w:w="2835" w:type="dxa"/>
            <w:shd w:val="clear" w:color="auto" w:fill="auto"/>
          </w:tcPr>
          <w:p w14:paraId="2F88A3CF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 xml:space="preserve">Kennis van de deelnemers </w:t>
            </w:r>
          </w:p>
          <w:p w14:paraId="280113D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-Hun verwachtingen</w:t>
            </w:r>
          </w:p>
          <w:p w14:paraId="4C63F30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-Hun beperkingen</w:t>
            </w:r>
          </w:p>
        </w:tc>
        <w:tc>
          <w:tcPr>
            <w:tcW w:w="236" w:type="dxa"/>
            <w:shd w:val="clear" w:color="auto" w:fill="auto"/>
          </w:tcPr>
          <w:p w14:paraId="31703DE6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941" w:type="dxa"/>
            <w:shd w:val="clear" w:color="auto" w:fill="auto"/>
          </w:tcPr>
          <w:p w14:paraId="3A0363EA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Een geruststellend klimaat creëren  om te spreken over het conflict</w:t>
            </w:r>
          </w:p>
          <w:p w14:paraId="2F1CED2A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03C31FFB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24" w:type="dxa"/>
            <w:shd w:val="clear" w:color="auto" w:fill="auto"/>
          </w:tcPr>
          <w:p w14:paraId="6FAE8AB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Luisteren naar deelnemers</w:t>
            </w:r>
          </w:p>
          <w:p w14:paraId="160D7B76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-Beschrijving van het conflict</w:t>
            </w:r>
          </w:p>
          <w:p w14:paraId="1E4608A7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FC6BDA4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23" w:type="dxa"/>
            <w:shd w:val="clear" w:color="auto" w:fill="auto"/>
          </w:tcPr>
          <w:p w14:paraId="066627A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Erkenning</w:t>
            </w:r>
          </w:p>
          <w:p w14:paraId="180BFAE0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  <w:p w14:paraId="1EA4289C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-Gevoelens en emoties laten uiten</w:t>
            </w:r>
          </w:p>
          <w:p w14:paraId="1AB6BC3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-Gevoelens en emoties bevragen</w:t>
            </w:r>
          </w:p>
        </w:tc>
        <w:tc>
          <w:tcPr>
            <w:tcW w:w="236" w:type="dxa"/>
            <w:shd w:val="clear" w:color="auto" w:fill="auto"/>
          </w:tcPr>
          <w:p w14:paraId="6F5F781F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47" w:type="dxa"/>
            <w:shd w:val="clear" w:color="auto" w:fill="auto"/>
          </w:tcPr>
          <w:p w14:paraId="3C903DEA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 xml:space="preserve">Verken de mogelijkheden om overeen te komen en bevorder de uitwisseling van informatie om meerdere opties  te bekomen </w:t>
            </w:r>
          </w:p>
        </w:tc>
        <w:tc>
          <w:tcPr>
            <w:tcW w:w="236" w:type="dxa"/>
            <w:shd w:val="clear" w:color="auto" w:fill="auto"/>
          </w:tcPr>
          <w:p w14:paraId="04A40F3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2678AA5F" w14:textId="77777777" w:rsidTr="00FE02F1">
        <w:trPr>
          <w:trHeight w:val="931"/>
        </w:trPr>
        <w:tc>
          <w:tcPr>
            <w:tcW w:w="2835" w:type="dxa"/>
            <w:shd w:val="clear" w:color="auto" w:fill="auto"/>
          </w:tcPr>
          <w:p w14:paraId="7428B207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Strategieën om conflicten te beheren</w:t>
            </w:r>
          </w:p>
        </w:tc>
        <w:tc>
          <w:tcPr>
            <w:tcW w:w="236" w:type="dxa"/>
            <w:shd w:val="clear" w:color="auto" w:fill="auto"/>
          </w:tcPr>
          <w:p w14:paraId="5842BA44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941" w:type="dxa"/>
            <w:shd w:val="clear" w:color="auto" w:fill="auto"/>
          </w:tcPr>
          <w:p w14:paraId="12F0A922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Aanmoedigen en vertrouwen</w:t>
            </w:r>
          </w:p>
          <w:p w14:paraId="35953C71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lastRenderedPageBreak/>
              <w:t>-Zelfbeschikking van deelnemers</w:t>
            </w:r>
          </w:p>
          <w:p w14:paraId="393C92A5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-De capaciteit van de deelnemers om  win-win oplossingen te vinden </w:t>
            </w:r>
          </w:p>
        </w:tc>
        <w:tc>
          <w:tcPr>
            <w:tcW w:w="236" w:type="dxa"/>
            <w:shd w:val="clear" w:color="auto" w:fill="auto"/>
          </w:tcPr>
          <w:p w14:paraId="63D28461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24" w:type="dxa"/>
            <w:shd w:val="clear" w:color="auto" w:fill="auto"/>
          </w:tcPr>
          <w:p w14:paraId="1E2D5F2C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Neutrale en open vragen</w:t>
            </w:r>
          </w:p>
          <w:p w14:paraId="4DA8DDF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lastRenderedPageBreak/>
              <w:t>Herformulering / validatie</w:t>
            </w:r>
          </w:p>
          <w:p w14:paraId="62585BC4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2C564E3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23" w:type="dxa"/>
            <w:shd w:val="clear" w:color="auto" w:fill="auto"/>
          </w:tcPr>
          <w:p w14:paraId="19BC4DE1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Begrip voor de prioriteiten van elke deelnemer.</w:t>
            </w:r>
          </w:p>
        </w:tc>
        <w:tc>
          <w:tcPr>
            <w:tcW w:w="236" w:type="dxa"/>
            <w:shd w:val="clear" w:color="auto" w:fill="auto"/>
          </w:tcPr>
          <w:p w14:paraId="68047C7D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47" w:type="dxa"/>
            <w:shd w:val="clear" w:color="auto" w:fill="auto"/>
          </w:tcPr>
          <w:p w14:paraId="0F28B9C1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 xml:space="preserve">Bevorder de creatie van zoveel mogelijke opties </w:t>
            </w:r>
          </w:p>
        </w:tc>
        <w:tc>
          <w:tcPr>
            <w:tcW w:w="236" w:type="dxa"/>
            <w:shd w:val="clear" w:color="auto" w:fill="auto"/>
          </w:tcPr>
          <w:p w14:paraId="286ADBA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</w:tbl>
    <w:p w14:paraId="1083B3D0" w14:textId="77777777" w:rsidR="008C4A99" w:rsidRPr="00955E72" w:rsidRDefault="008C4A99" w:rsidP="008C4A99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</w:pPr>
    </w:p>
    <w:tbl>
      <w:tblPr>
        <w:tblW w:w="156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36"/>
        <w:gridCol w:w="2883"/>
        <w:gridCol w:w="236"/>
        <w:gridCol w:w="3024"/>
        <w:gridCol w:w="236"/>
        <w:gridCol w:w="2723"/>
        <w:gridCol w:w="18"/>
        <w:gridCol w:w="218"/>
        <w:gridCol w:w="18"/>
        <w:gridCol w:w="3006"/>
        <w:gridCol w:w="236"/>
      </w:tblGrid>
      <w:tr w:rsidR="008C4A99" w:rsidRPr="00955E72" w14:paraId="642A938D" w14:textId="77777777" w:rsidTr="00FE02F1">
        <w:trPr>
          <w:trHeight w:val="226"/>
        </w:trPr>
        <w:tc>
          <w:tcPr>
            <w:tcW w:w="2835" w:type="dxa"/>
            <w:shd w:val="clear" w:color="auto" w:fill="auto"/>
          </w:tcPr>
          <w:p w14:paraId="2795F9B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br w:type="page"/>
              <w:t>KENNIS VAN HET PROCES</w:t>
            </w:r>
          </w:p>
        </w:tc>
        <w:tc>
          <w:tcPr>
            <w:tcW w:w="236" w:type="dxa"/>
            <w:shd w:val="clear" w:color="auto" w:fill="auto"/>
          </w:tcPr>
          <w:p w14:paraId="3F9ADD4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332855F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PROCESBEHEER</w:t>
            </w:r>
            <w:r w:rsidRPr="00955E72" w:rsidDel="00950E50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2D76EF2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46C064E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ANALYTISCH VERMOGEN</w:t>
            </w:r>
          </w:p>
        </w:tc>
        <w:tc>
          <w:tcPr>
            <w:tcW w:w="236" w:type="dxa"/>
            <w:shd w:val="clear" w:color="auto" w:fill="auto"/>
          </w:tcPr>
          <w:p w14:paraId="5DEC00A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23" w:type="dxa"/>
            <w:shd w:val="clear" w:color="auto" w:fill="auto"/>
          </w:tcPr>
          <w:p w14:paraId="41E207D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EMPATISCH VERMOGEN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753C90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14:paraId="0452F58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OPBOUW VAN OVEREENKOMSTEN</w:t>
            </w:r>
          </w:p>
        </w:tc>
        <w:tc>
          <w:tcPr>
            <w:tcW w:w="236" w:type="dxa"/>
            <w:shd w:val="clear" w:color="auto" w:fill="auto"/>
          </w:tcPr>
          <w:p w14:paraId="7DA2A89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0110A227" w14:textId="77777777" w:rsidTr="00FE02F1">
        <w:trPr>
          <w:trHeight w:val="589"/>
        </w:trPr>
        <w:tc>
          <w:tcPr>
            <w:tcW w:w="2835" w:type="dxa"/>
            <w:shd w:val="clear" w:color="auto" w:fill="auto"/>
          </w:tcPr>
          <w:p w14:paraId="506B7B3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Technieken</w:t>
            </w:r>
          </w:p>
          <w:p w14:paraId="4663A60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-Luisteren</w:t>
            </w:r>
          </w:p>
          <w:p w14:paraId="77E556B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-Verduidelijking vragen</w:t>
            </w:r>
          </w:p>
          <w:p w14:paraId="343BEA0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-Herkaderen</w:t>
            </w:r>
          </w:p>
          <w:p w14:paraId="798E79B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-Samenvatten</w:t>
            </w:r>
          </w:p>
          <w:p w14:paraId="69E14E61" w14:textId="0954F950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</w:t>
            </w:r>
            <w:r w:rsidR="00955E72"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Totstandbrenging</w:t>
            </w: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van opties</w:t>
            </w:r>
          </w:p>
          <w:p w14:paraId="0388CFD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-Herformuleren</w:t>
            </w:r>
          </w:p>
          <w:p w14:paraId="329ADEA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-Stiltes hanteren</w:t>
            </w:r>
          </w:p>
          <w:p w14:paraId="7A5B605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-Humor/metaforen…etc.</w:t>
            </w:r>
          </w:p>
        </w:tc>
        <w:tc>
          <w:tcPr>
            <w:tcW w:w="236" w:type="dxa"/>
            <w:shd w:val="clear" w:color="auto" w:fill="auto"/>
          </w:tcPr>
          <w:p w14:paraId="1E8BB6A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70EA343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Conflicthantering:</w:t>
            </w:r>
          </w:p>
          <w:p w14:paraId="63E1701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-Functionele en niet-functionele interacties</w:t>
            </w:r>
          </w:p>
          <w:p w14:paraId="5A958A4D" w14:textId="0399D556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</w:t>
            </w:r>
            <w:r w:rsidR="00955E72"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gebruik</w:t>
            </w: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van technieken voor productief gedrag</w:t>
            </w:r>
          </w:p>
          <w:p w14:paraId="35E7A06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-Gebruik oplossingen van deelnemers</w:t>
            </w:r>
          </w:p>
          <w:p w14:paraId="1201C05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-Onderscheid maken tussen reële en schijnbare impasses </w:t>
            </w:r>
          </w:p>
          <w:p w14:paraId="683C045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-Ontspannen sfeer creëren: deelnemers aanmoedigen om oplossingen aan te brengen, humor...</w:t>
            </w:r>
          </w:p>
        </w:tc>
        <w:tc>
          <w:tcPr>
            <w:tcW w:w="236" w:type="dxa"/>
            <w:shd w:val="clear" w:color="auto" w:fill="auto"/>
          </w:tcPr>
          <w:p w14:paraId="618090A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1C39E58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Verduidelijking van problemen</w:t>
            </w:r>
          </w:p>
          <w:p w14:paraId="74265E5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-Deelnemers uiten hun bezorgdheid</w:t>
            </w:r>
          </w:p>
          <w:p w14:paraId="7EFE906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-De bemiddelaar identificeert hun belangen</w:t>
            </w:r>
          </w:p>
          <w:p w14:paraId="06F6232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feiten, inzet</w:t>
            </w:r>
          </w:p>
          <w:p w14:paraId="2BB0168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emotionele (intensiteit) en gevoelens</w:t>
            </w:r>
          </w:p>
          <w:p w14:paraId="1D5D97E2" w14:textId="732D97A8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 </w:t>
            </w:r>
            <w:r w:rsidR="00955E72"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onderliggende</w:t>
            </w: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belangen</w:t>
            </w:r>
          </w:p>
        </w:tc>
        <w:tc>
          <w:tcPr>
            <w:tcW w:w="236" w:type="dxa"/>
            <w:shd w:val="clear" w:color="auto" w:fill="auto"/>
          </w:tcPr>
          <w:p w14:paraId="2A98743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gridSpan w:val="2"/>
            <w:shd w:val="clear" w:color="auto" w:fill="auto"/>
          </w:tcPr>
          <w:p w14:paraId="35AF6E3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Deelnemers voorbereiden</w:t>
            </w:r>
          </w:p>
          <w:p w14:paraId="262541E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-Om het standpunt  van de andere te beluisteren</w:t>
            </w:r>
          </w:p>
          <w:p w14:paraId="7E5EEF2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-Aanmoedigen om  hun standpunt mee te delen</w:t>
            </w:r>
          </w:p>
          <w:p w14:paraId="1B0A4F2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-Er over waken dat deelnemers elkaars standpunt begrijpen</w:t>
            </w:r>
          </w:p>
          <w:p w14:paraId="758BD28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019525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06" w:type="dxa"/>
            <w:shd w:val="clear" w:color="auto" w:fill="auto"/>
          </w:tcPr>
          <w:p w14:paraId="3678119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 xml:space="preserve">Deelnemers helpen om hun opties te evalueren </w:t>
            </w:r>
          </w:p>
          <w:p w14:paraId="3747CD1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-Onderzoek de behoeften / belangen die beantwoorden aan een optie </w:t>
            </w:r>
          </w:p>
          <w:p w14:paraId="589388C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-Onderzoek  de redenen waarom een bepaalde optie niet aanvaardbaar is</w:t>
            </w:r>
          </w:p>
          <w:p w14:paraId="2EF4091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630CE74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3FD14FD1" w14:textId="77777777" w:rsidTr="00FE02F1">
        <w:trPr>
          <w:trHeight w:val="589"/>
        </w:trPr>
        <w:tc>
          <w:tcPr>
            <w:tcW w:w="2835" w:type="dxa"/>
            <w:shd w:val="clear" w:color="auto" w:fill="auto"/>
          </w:tcPr>
          <w:p w14:paraId="7629571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lastRenderedPageBreak/>
              <w:t>Onpartijdigheid</w:t>
            </w:r>
          </w:p>
          <w:p w14:paraId="2AFF95B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-Deontologie</w:t>
            </w:r>
          </w:p>
          <w:p w14:paraId="2A1EF92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-Ethiek</w:t>
            </w:r>
          </w:p>
          <w:p w14:paraId="014A049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-Vertrouwelijkheid</w:t>
            </w:r>
          </w:p>
          <w:p w14:paraId="0F9E2AF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-Onafhankelijkheid</w:t>
            </w:r>
          </w:p>
        </w:tc>
        <w:tc>
          <w:tcPr>
            <w:tcW w:w="236" w:type="dxa"/>
            <w:shd w:val="clear" w:color="auto" w:fill="auto"/>
          </w:tcPr>
          <w:p w14:paraId="41E3C62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5A3501B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Suggestie van andere bronnen</w:t>
            </w:r>
          </w:p>
          <w:p w14:paraId="3E8FDFA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-kwesties buiten de eigen bevoegdheid</w:t>
            </w:r>
          </w:p>
          <w:p w14:paraId="30834A5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-grenzen van zijn functie</w:t>
            </w:r>
          </w:p>
          <w:p w14:paraId="37C84C3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naar andere professionals oriënteren</w:t>
            </w:r>
          </w:p>
          <w:p w14:paraId="1A21AF6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1953DEB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4192C39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 xml:space="preserve">Identificatie van het ontstaan en escaleren van conflicten: </w:t>
            </w:r>
          </w:p>
          <w:p w14:paraId="3666D79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(het 7 – I -model van 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Euwema</w:t>
            </w:r>
            <w:proofErr w:type="spellEnd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)</w:t>
            </w:r>
          </w:p>
          <w:p w14:paraId="2269A43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issues, feiten</w:t>
            </w:r>
          </w:p>
          <w:p w14:paraId="49CE463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individuen</w:t>
            </w:r>
          </w:p>
          <w:p w14:paraId="0969BE6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interdependentie</w:t>
            </w:r>
          </w:p>
          <w:p w14:paraId="38BAFF6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interactie</w:t>
            </w:r>
          </w:p>
          <w:p w14:paraId="78E5589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implicaties</w:t>
            </w:r>
          </w:p>
          <w:p w14:paraId="1184F6A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instituties</w:t>
            </w:r>
          </w:p>
          <w:p w14:paraId="34F6E49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 interventies</w:t>
            </w:r>
          </w:p>
          <w:p w14:paraId="7EAC6E1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38083E2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gridSpan w:val="2"/>
            <w:shd w:val="clear" w:color="auto" w:fill="auto"/>
          </w:tcPr>
          <w:p w14:paraId="2F4510E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7A5F9E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06" w:type="dxa"/>
            <w:shd w:val="clear" w:color="auto" w:fill="auto"/>
          </w:tcPr>
          <w:p w14:paraId="0571158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Help deelnemers om een wederzijds aanvaardbare oplossing op te bouwen vanuit hun eigen opties</w:t>
            </w:r>
          </w:p>
          <w:p w14:paraId="5E5359C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-Nagaan of het geschil volledig gesteld is en de oplossing uitvoerbaar  </w:t>
            </w:r>
          </w:p>
          <w:p w14:paraId="3EA8AFB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-Bij gebrek aan een weerhouden optie: begrip, humor, terugblik op de noden en doelen van de bemiddeling om naar win-win-oplossingen  te zoeken</w:t>
            </w:r>
          </w:p>
        </w:tc>
        <w:tc>
          <w:tcPr>
            <w:tcW w:w="236" w:type="dxa"/>
            <w:shd w:val="clear" w:color="auto" w:fill="auto"/>
          </w:tcPr>
          <w:p w14:paraId="6869D9B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195A22FD" w14:textId="77777777" w:rsidTr="00FE02F1">
        <w:trPr>
          <w:trHeight w:val="589"/>
        </w:trPr>
        <w:tc>
          <w:tcPr>
            <w:tcW w:w="2835" w:type="dxa"/>
            <w:shd w:val="clear" w:color="auto" w:fill="auto"/>
          </w:tcPr>
          <w:p w14:paraId="5BEFC9B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191A1B3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1992ED7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34ADAC7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05BDA20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Goed begrip</w:t>
            </w:r>
          </w:p>
          <w:p w14:paraId="56FDAFB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-Op zoek gaan naar een overeenkomst</w:t>
            </w:r>
          </w:p>
          <w:p w14:paraId="5D4C1DF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-Ruimte creëren voor creatieve oplossingen</w:t>
            </w:r>
          </w:p>
        </w:tc>
        <w:tc>
          <w:tcPr>
            <w:tcW w:w="236" w:type="dxa"/>
            <w:shd w:val="clear" w:color="auto" w:fill="auto"/>
          </w:tcPr>
          <w:p w14:paraId="4C27201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gridSpan w:val="2"/>
            <w:shd w:val="clear" w:color="auto" w:fill="auto"/>
          </w:tcPr>
          <w:p w14:paraId="1407008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BAB08C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06" w:type="dxa"/>
            <w:shd w:val="clear" w:color="auto" w:fill="auto"/>
          </w:tcPr>
          <w:p w14:paraId="1B7D028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Schriftelijke overeenkomst</w:t>
            </w:r>
          </w:p>
          <w:p w14:paraId="25D5CF8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-Op vraag of met toestemming van deelnemers?</w:t>
            </w:r>
          </w:p>
          <w:p w14:paraId="16873E8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-Herneemt precies de belangen, de behoeften en de overeenkomsten van de deelnemers</w:t>
            </w:r>
          </w:p>
        </w:tc>
        <w:tc>
          <w:tcPr>
            <w:tcW w:w="236" w:type="dxa"/>
            <w:shd w:val="clear" w:color="auto" w:fill="auto"/>
          </w:tcPr>
          <w:p w14:paraId="5D762AF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38C1C4E3" w14:textId="77777777" w:rsidTr="00FE02F1">
        <w:trPr>
          <w:trHeight w:val="58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1FD09A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368C31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14:paraId="7510CDE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0B8DA0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</w:tcPr>
          <w:p w14:paraId="6E90618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Sensibilisering van deelnemers</w:t>
            </w:r>
          </w:p>
          <w:p w14:paraId="33FB74D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-Door beroep te doen op de bestaande  pertinente informatie over het onderwerp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0BDC6C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E968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60BC2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</w:tcPr>
          <w:p w14:paraId="341E6C6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E323FA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528E8E0E" w14:textId="77777777" w:rsidTr="00FE02F1">
        <w:trPr>
          <w:trHeight w:val="58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CAB07A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851DE5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14:paraId="07CCC5A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5C70A5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</w:tcPr>
          <w:p w14:paraId="4FE42BF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Verduidelijking van de opties</w:t>
            </w:r>
          </w:p>
          <w:p w14:paraId="7F78127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-Creativiteit om meerdere opties te generen</w:t>
            </w:r>
          </w:p>
          <w:p w14:paraId="3C6A9BE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-Evaluatie van de opties genomen door de deelnemers om wijze oplossingen te genereren</w:t>
            </w:r>
          </w:p>
          <w:p w14:paraId="60ECD4C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-Onderzoek  van alternatieven (BATNA/WATNA-analyse, BAZO (beste alternatief zonder overeenstemming)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8AC800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9932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4EC83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</w:tcPr>
          <w:p w14:paraId="57647ED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561C34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3F783EAF" w14:textId="77777777" w:rsidTr="00FE02F1">
        <w:trPr>
          <w:trHeight w:val="224"/>
        </w:trPr>
        <w:tc>
          <w:tcPr>
            <w:tcW w:w="2835" w:type="dxa"/>
            <w:shd w:val="clear" w:color="auto" w:fill="auto"/>
          </w:tcPr>
          <w:p w14:paraId="41EC9F8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TOTAAL (gemiddeld in %) :</w:t>
            </w:r>
          </w:p>
        </w:tc>
        <w:tc>
          <w:tcPr>
            <w:tcW w:w="236" w:type="dxa"/>
            <w:shd w:val="clear" w:color="auto" w:fill="auto"/>
          </w:tcPr>
          <w:p w14:paraId="2DB1D6B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1A86F2F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4622AD7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3B6584A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409DB22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gridSpan w:val="2"/>
            <w:shd w:val="clear" w:color="auto" w:fill="auto"/>
          </w:tcPr>
          <w:p w14:paraId="7CC8A60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8968AA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06" w:type="dxa"/>
            <w:shd w:val="clear" w:color="auto" w:fill="auto"/>
          </w:tcPr>
          <w:p w14:paraId="0250F09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629DFB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</w:tbl>
    <w:p w14:paraId="030989D5" w14:textId="77777777" w:rsidR="008C4A99" w:rsidRPr="00955E72" w:rsidRDefault="008C4A99" w:rsidP="008C4A99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</w:pPr>
    </w:p>
    <w:tbl>
      <w:tblPr>
        <w:tblW w:w="154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36"/>
        <w:gridCol w:w="2883"/>
        <w:gridCol w:w="236"/>
        <w:gridCol w:w="3024"/>
        <w:gridCol w:w="236"/>
        <w:gridCol w:w="2723"/>
        <w:gridCol w:w="236"/>
        <w:gridCol w:w="2847"/>
        <w:gridCol w:w="236"/>
      </w:tblGrid>
      <w:tr w:rsidR="008C4A99" w:rsidRPr="00955E72" w14:paraId="00260286" w14:textId="77777777" w:rsidTr="00FE02F1">
        <w:trPr>
          <w:trHeight w:val="226"/>
        </w:trPr>
        <w:tc>
          <w:tcPr>
            <w:tcW w:w="2835" w:type="dxa"/>
            <w:shd w:val="clear" w:color="auto" w:fill="auto"/>
          </w:tcPr>
          <w:p w14:paraId="1FF96415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KENNIS VAN HET PROCES</w:t>
            </w:r>
          </w:p>
        </w:tc>
        <w:tc>
          <w:tcPr>
            <w:tcW w:w="236" w:type="dxa"/>
            <w:shd w:val="clear" w:color="auto" w:fill="auto"/>
          </w:tcPr>
          <w:p w14:paraId="3D8139D8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2194F780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PROCESBEHEER</w:t>
            </w:r>
          </w:p>
        </w:tc>
        <w:tc>
          <w:tcPr>
            <w:tcW w:w="236" w:type="dxa"/>
            <w:shd w:val="clear" w:color="auto" w:fill="auto"/>
          </w:tcPr>
          <w:p w14:paraId="6AE7AFC8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554F7408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ANALYTISCH VERMOGEN</w:t>
            </w:r>
          </w:p>
        </w:tc>
        <w:tc>
          <w:tcPr>
            <w:tcW w:w="236" w:type="dxa"/>
            <w:shd w:val="clear" w:color="auto" w:fill="auto"/>
          </w:tcPr>
          <w:p w14:paraId="642331CB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23" w:type="dxa"/>
            <w:shd w:val="clear" w:color="auto" w:fill="auto"/>
          </w:tcPr>
          <w:p w14:paraId="353A1F40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EMPATISCH VERMOGEN</w:t>
            </w:r>
          </w:p>
        </w:tc>
        <w:tc>
          <w:tcPr>
            <w:tcW w:w="236" w:type="dxa"/>
            <w:shd w:val="clear" w:color="auto" w:fill="auto"/>
          </w:tcPr>
          <w:p w14:paraId="11CDA050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47" w:type="dxa"/>
            <w:shd w:val="clear" w:color="auto" w:fill="auto"/>
          </w:tcPr>
          <w:p w14:paraId="188BCA2C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OPBOUW VAN OVEREENKOMSTEN</w:t>
            </w:r>
          </w:p>
        </w:tc>
        <w:tc>
          <w:tcPr>
            <w:tcW w:w="236" w:type="dxa"/>
            <w:shd w:val="clear" w:color="auto" w:fill="auto"/>
          </w:tcPr>
          <w:p w14:paraId="45D7BAC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</w:tbl>
    <w:p w14:paraId="4D3B7D0F" w14:textId="77777777" w:rsidR="008C4A99" w:rsidRPr="00955E72" w:rsidRDefault="008C4A99" w:rsidP="00355E45">
      <w:pPr>
        <w:pStyle w:val="Default"/>
        <w:shd w:val="clear" w:color="auto" w:fill="D0CECE" w:themeFill="background2" w:themeFillShade="E6"/>
        <w:jc w:val="center"/>
        <w:rPr>
          <w:rFonts w:ascii="Montserrat" w:eastAsia="Tahoma" w:hAnsi="Montserrat"/>
          <w:b/>
          <w:color w:val="030D3C"/>
          <w:spacing w:val="12"/>
          <w:sz w:val="23"/>
          <w:lang w:val="nl-NL"/>
        </w:rPr>
      </w:pPr>
      <w:r w:rsidRPr="00955E72">
        <w:rPr>
          <w:rFonts w:ascii="Montserrat" w:eastAsia="Tahoma" w:hAnsi="Montserrat"/>
          <w:b/>
          <w:color w:val="030D3C"/>
          <w:spacing w:val="12"/>
          <w:sz w:val="23"/>
          <w:lang w:val="nl-NL"/>
        </w:rPr>
        <w:t>OPMERKINGEN / VRAGEN REFLECTIE</w:t>
      </w:r>
    </w:p>
    <w:tbl>
      <w:tblPr>
        <w:tblW w:w="155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36"/>
        <w:gridCol w:w="2883"/>
        <w:gridCol w:w="236"/>
        <w:gridCol w:w="3024"/>
        <w:gridCol w:w="236"/>
        <w:gridCol w:w="2741"/>
        <w:gridCol w:w="236"/>
        <w:gridCol w:w="2864"/>
        <w:gridCol w:w="236"/>
      </w:tblGrid>
      <w:tr w:rsidR="008C4A99" w:rsidRPr="00955E72" w14:paraId="055B5269" w14:textId="77777777" w:rsidTr="00FE02F1">
        <w:trPr>
          <w:trHeight w:val="263"/>
        </w:trPr>
        <w:tc>
          <w:tcPr>
            <w:tcW w:w="2835" w:type="dxa"/>
            <w:shd w:val="clear" w:color="auto" w:fill="auto"/>
          </w:tcPr>
          <w:p w14:paraId="7E3992F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lastRenderedPageBreak/>
              <w:t>Begrip van de deelnemers</w:t>
            </w:r>
          </w:p>
          <w:p w14:paraId="01C9341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-Proces </w:t>
            </w:r>
          </w:p>
          <w:p w14:paraId="1EE09FD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-Wijze van deelname</w:t>
            </w:r>
          </w:p>
          <w:p w14:paraId="2A60BF2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5C91B63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5D0882F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proofErr w:type="spellStart"/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Begripen</w:t>
            </w:r>
            <w:proofErr w:type="spellEnd"/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 xml:space="preserve"> van de deelnemers</w:t>
            </w:r>
          </w:p>
          <w:p w14:paraId="2A9645C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Oplijsten</w:t>
            </w:r>
            <w:proofErr w:type="spellEnd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, structureren en kaderen van de besproken uitdagingen </w:t>
            </w:r>
          </w:p>
          <w:p w14:paraId="61FEE42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0A83098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6012433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Kennis van het onderwerp of het conflict</w:t>
            </w:r>
          </w:p>
          <w:p w14:paraId="37A9320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-Is er voldoende kennis ?</w:t>
            </w:r>
          </w:p>
          <w:p w14:paraId="70F208D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-Kan ik de deelnemers voldoende helpen onderhandelen om  tot een verantwoorde beslissing te komen?</w:t>
            </w:r>
          </w:p>
          <w:p w14:paraId="104A246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-Mijn vooroordelen en mijn grenzen</w:t>
            </w:r>
          </w:p>
          <w:p w14:paraId="0764616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-Vergelijkbare gevallen: kunnen die helpen en/of is het een valkuil?</w:t>
            </w:r>
          </w:p>
        </w:tc>
        <w:tc>
          <w:tcPr>
            <w:tcW w:w="236" w:type="dxa"/>
            <w:shd w:val="clear" w:color="auto" w:fill="auto"/>
          </w:tcPr>
          <w:p w14:paraId="30F9BDA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shd w:val="clear" w:color="auto" w:fill="auto"/>
          </w:tcPr>
          <w:p w14:paraId="77ECA41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Mijn relatie met  de deelnemers</w:t>
            </w:r>
          </w:p>
          <w:p w14:paraId="4C5F5DE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-Met ieder van hen</w:t>
            </w:r>
          </w:p>
          <w:p w14:paraId="01A1F0B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-Ben ik voldoende onafhankelijk of 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multipartieel</w:t>
            </w:r>
            <w:proofErr w:type="spellEnd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?</w:t>
            </w:r>
          </w:p>
          <w:p w14:paraId="3C9D2E4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504DBF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64" w:type="dxa"/>
            <w:shd w:val="clear" w:color="auto" w:fill="auto"/>
          </w:tcPr>
          <w:p w14:paraId="5677824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Stimuleren van creatieve opties</w:t>
            </w:r>
          </w:p>
          <w:p w14:paraId="41CE894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doe ik dat?</w:t>
            </w:r>
          </w:p>
          <w:p w14:paraId="2B7569A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kunnen de deelnemers de situatie vanuit een ander perspectief zien om  hun creativiteit te stimuleren?</w:t>
            </w:r>
          </w:p>
          <w:p w14:paraId="5263AF2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5542F91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</w:tr>
      <w:tr w:rsidR="008C4A99" w:rsidRPr="00955E72" w14:paraId="55225BD5" w14:textId="77777777" w:rsidTr="00FE02F1">
        <w:trPr>
          <w:trHeight w:val="263"/>
        </w:trPr>
        <w:tc>
          <w:tcPr>
            <w:tcW w:w="2835" w:type="dxa"/>
            <w:shd w:val="clear" w:color="auto" w:fill="auto"/>
          </w:tcPr>
          <w:p w14:paraId="1B75323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Inzicht in het conflict dat de onderhandelingen kan bevorderen</w:t>
            </w:r>
          </w:p>
          <w:p w14:paraId="7A13C73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-Beginselen</w:t>
            </w:r>
          </w:p>
          <w:p w14:paraId="63CF3A8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-Premisses</w:t>
            </w:r>
          </w:p>
        </w:tc>
        <w:tc>
          <w:tcPr>
            <w:tcW w:w="236" w:type="dxa"/>
            <w:shd w:val="clear" w:color="auto" w:fill="auto"/>
          </w:tcPr>
          <w:p w14:paraId="20058FC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1069C8B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</w:t>
            </w: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Referentiekader</w:t>
            </w:r>
          </w:p>
          <w:p w14:paraId="4546053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-Opbouw  en respect van het kader</w:t>
            </w:r>
          </w:p>
          <w:p w14:paraId="2A4429E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1407C7C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0988D14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Kennis van de deelnemers</w:t>
            </w:r>
          </w:p>
          <w:p w14:paraId="60D04C8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-Wat zijn hun overtuigingen, waarden... visie op de wereld.</w:t>
            </w:r>
          </w:p>
          <w:p w14:paraId="3215C84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-Psychologische toestand</w:t>
            </w:r>
          </w:p>
        </w:tc>
        <w:tc>
          <w:tcPr>
            <w:tcW w:w="236" w:type="dxa"/>
            <w:shd w:val="clear" w:color="auto" w:fill="auto"/>
          </w:tcPr>
          <w:p w14:paraId="08B19D8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shd w:val="clear" w:color="auto" w:fill="auto"/>
          </w:tcPr>
          <w:p w14:paraId="20F4BA9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Mijn professionele relatie met de deelnemers</w:t>
            </w:r>
          </w:p>
          <w:p w14:paraId="67A7842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-Is mijn bijdrage adequaat?</w:t>
            </w:r>
          </w:p>
          <w:p w14:paraId="2084CC3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219A445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64" w:type="dxa"/>
            <w:shd w:val="clear" w:color="auto" w:fill="auto"/>
          </w:tcPr>
          <w:p w14:paraId="363CEE4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 xml:space="preserve">Gedeeltelijke of tussentijdse overeenkomsten tijdens het </w:t>
            </w:r>
            <w:proofErr w:type="spellStart"/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bemidelingsproces</w:t>
            </w:r>
            <w:proofErr w:type="spellEnd"/>
          </w:p>
          <w:p w14:paraId="5A8E4C3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begeleid ik de deelnemers hierbij ?</w:t>
            </w:r>
          </w:p>
        </w:tc>
        <w:tc>
          <w:tcPr>
            <w:tcW w:w="236" w:type="dxa"/>
            <w:shd w:val="clear" w:color="auto" w:fill="auto"/>
          </w:tcPr>
          <w:p w14:paraId="200E06A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</w:tr>
      <w:tr w:rsidR="008C4A99" w:rsidRPr="00955E72" w14:paraId="0EFEED18" w14:textId="77777777" w:rsidTr="00FE02F1">
        <w:trPr>
          <w:trHeight w:val="263"/>
        </w:trPr>
        <w:tc>
          <w:tcPr>
            <w:tcW w:w="2835" w:type="dxa"/>
            <w:shd w:val="clear" w:color="auto" w:fill="auto"/>
          </w:tcPr>
          <w:p w14:paraId="2229DD7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Kennis die invloed heeft op de onderhandelingen</w:t>
            </w:r>
          </w:p>
          <w:p w14:paraId="3B20CA1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-Culturele invloeden</w:t>
            </w:r>
          </w:p>
          <w:p w14:paraId="73F6656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lastRenderedPageBreak/>
              <w:t>-Machtsspelletjes</w:t>
            </w:r>
          </w:p>
          <w:p w14:paraId="4E9CA9A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-Gebruikte strategie</w:t>
            </w:r>
          </w:p>
          <w:p w14:paraId="6B2492E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-Professionele en persoonlijke ervaringen</w:t>
            </w:r>
          </w:p>
        </w:tc>
        <w:tc>
          <w:tcPr>
            <w:tcW w:w="236" w:type="dxa"/>
            <w:shd w:val="clear" w:color="auto" w:fill="auto"/>
          </w:tcPr>
          <w:p w14:paraId="7523923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70ACFEC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Mijn rol</w:t>
            </w:r>
          </w:p>
          <w:p w14:paraId="37B6039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-Ben ik in de rol van de bemiddelaar?</w:t>
            </w:r>
          </w:p>
          <w:p w14:paraId="5CB36FD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6AD79F9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6D116A8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Nuttige informatie om te verwerven</w:t>
            </w:r>
          </w:p>
          <w:p w14:paraId="503153D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-Voor mij?</w:t>
            </w:r>
          </w:p>
          <w:p w14:paraId="0F6AA7B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-Voor de deelnemers?</w:t>
            </w:r>
          </w:p>
          <w:p w14:paraId="09AFEE7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lastRenderedPageBreak/>
              <w:t>-Hoe ze te verkrijgen?</w:t>
            </w:r>
          </w:p>
          <w:p w14:paraId="3D5B474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1CA740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shd w:val="clear" w:color="auto" w:fill="auto"/>
          </w:tcPr>
          <w:p w14:paraId="7ED195A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Aanmoedigen om te erkennen en een stapje terug te zetten</w:t>
            </w:r>
          </w:p>
          <w:p w14:paraId="4966ACD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lastRenderedPageBreak/>
              <w:t>-Waarvoor?</w:t>
            </w:r>
          </w:p>
          <w:p w14:paraId="03017C1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-Hoe?</w:t>
            </w:r>
          </w:p>
          <w:p w14:paraId="6B032D5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3F037E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64" w:type="dxa"/>
            <w:shd w:val="clear" w:color="auto" w:fill="auto"/>
          </w:tcPr>
          <w:p w14:paraId="619D981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Inzicht over het belang van een schriftelijk of mondeling akkoord</w:t>
            </w:r>
          </w:p>
          <w:p w14:paraId="75DFCDD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lastRenderedPageBreak/>
              <w:t xml:space="preserve">NB. Bij mediation kan men: </w:t>
            </w:r>
          </w:p>
          <w:p w14:paraId="25E7BE9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-overeenkomsten afsluiten</w:t>
            </w:r>
          </w:p>
          <w:p w14:paraId="4688784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-de communicatie verbeteren </w:t>
            </w:r>
          </w:p>
          <w:p w14:paraId="7C7A530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-pacificatie bewerkstelligen</w:t>
            </w:r>
          </w:p>
        </w:tc>
        <w:tc>
          <w:tcPr>
            <w:tcW w:w="236" w:type="dxa"/>
            <w:shd w:val="clear" w:color="auto" w:fill="auto"/>
          </w:tcPr>
          <w:p w14:paraId="7BD0A96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</w:tr>
      <w:tr w:rsidR="008C4A99" w:rsidRPr="00955E72" w14:paraId="3131DCCB" w14:textId="77777777" w:rsidTr="00FE02F1">
        <w:trPr>
          <w:trHeight w:val="263"/>
        </w:trPr>
        <w:tc>
          <w:tcPr>
            <w:tcW w:w="2835" w:type="dxa"/>
            <w:shd w:val="clear" w:color="auto" w:fill="auto"/>
          </w:tcPr>
          <w:p w14:paraId="64DA792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Omkadering van elke fase</w:t>
            </w:r>
          </w:p>
          <w:p w14:paraId="2C659E7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-De moeilijkste stappen</w:t>
            </w:r>
          </w:p>
          <w:p w14:paraId="517BF20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1B019B8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27B7D2A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Mijn interventies / onthoudingen</w:t>
            </w:r>
          </w:p>
          <w:p w14:paraId="5219E16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-Zijn ze doeltreffend?</w:t>
            </w:r>
          </w:p>
          <w:p w14:paraId="45E9333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-Zijn ze niet schadelijk?</w:t>
            </w:r>
          </w:p>
          <w:p w14:paraId="1E5E960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-Op het juiste moment</w:t>
            </w:r>
          </w:p>
          <w:p w14:paraId="2DAF5F1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-Is er genoeg vertrouwen in de positieve ontwikkeling</w:t>
            </w:r>
          </w:p>
        </w:tc>
        <w:tc>
          <w:tcPr>
            <w:tcW w:w="236" w:type="dxa"/>
            <w:shd w:val="clear" w:color="auto" w:fill="auto"/>
          </w:tcPr>
          <w:p w14:paraId="3BDFE48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174FBDF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Kern van het conflict</w:t>
            </w:r>
          </w:p>
          <w:p w14:paraId="693807F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-Hypothese/veronderstelling</w:t>
            </w:r>
          </w:p>
          <w:p w14:paraId="2596A15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-Reden?</w:t>
            </w:r>
          </w:p>
          <w:p w14:paraId="1EB958A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-Wat ik gezien of gehoord heb.</w:t>
            </w:r>
          </w:p>
          <w:p w14:paraId="478BFAA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601AD02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shd w:val="clear" w:color="auto" w:fill="auto"/>
          </w:tcPr>
          <w:p w14:paraId="7FB01D9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Noden van de deelnemers</w:t>
            </w:r>
          </w:p>
          <w:p w14:paraId="226C174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heb ik hen verwelkomd?</w:t>
            </w:r>
          </w:p>
          <w:p w14:paraId="27C4D39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heb ik aan hun noden beantwoord ?</w:t>
            </w:r>
          </w:p>
          <w:p w14:paraId="44F5D31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hebben de deelnemers gereageerd?</w:t>
            </w:r>
          </w:p>
        </w:tc>
        <w:tc>
          <w:tcPr>
            <w:tcW w:w="236" w:type="dxa"/>
            <w:shd w:val="clear" w:color="auto" w:fill="auto"/>
          </w:tcPr>
          <w:p w14:paraId="25B0230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64" w:type="dxa"/>
            <w:shd w:val="clear" w:color="auto" w:fill="auto"/>
          </w:tcPr>
          <w:p w14:paraId="713B845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Definitief akkoord</w:t>
            </w:r>
          </w:p>
          <w:p w14:paraId="13504F6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-Is het wederzijds bevredigend?</w:t>
            </w:r>
          </w:p>
          <w:p w14:paraId="0B01ED0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-Is het volledig?</w:t>
            </w:r>
          </w:p>
          <w:p w14:paraId="63EE95C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-Is het realiseerbaar?</w:t>
            </w:r>
          </w:p>
          <w:p w14:paraId="52F5FA7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-Is het een wijze beslissing?</w:t>
            </w:r>
          </w:p>
          <w:p w14:paraId="41979AE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01D5AD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</w:tr>
      <w:tr w:rsidR="008C4A99" w:rsidRPr="00955E72" w14:paraId="50F91785" w14:textId="77777777" w:rsidTr="00FE02F1">
        <w:trPr>
          <w:trHeight w:val="2037"/>
        </w:trPr>
        <w:tc>
          <w:tcPr>
            <w:tcW w:w="2835" w:type="dxa"/>
            <w:shd w:val="clear" w:color="auto" w:fill="auto"/>
          </w:tcPr>
          <w:p w14:paraId="60F01BB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Caucus/individueel onderhoud</w:t>
            </w:r>
          </w:p>
          <w:p w14:paraId="7663BEE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-Omstandigheden</w:t>
            </w:r>
          </w:p>
          <w:p w14:paraId="6BA0719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-Redenen</w:t>
            </w:r>
          </w:p>
          <w:p w14:paraId="0531E86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-Structuur</w:t>
            </w:r>
          </w:p>
          <w:p w14:paraId="66AD5C5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Homeopatisch</w:t>
            </w:r>
            <w:proofErr w:type="spellEnd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gebruiken</w:t>
            </w:r>
          </w:p>
        </w:tc>
        <w:tc>
          <w:tcPr>
            <w:tcW w:w="236" w:type="dxa"/>
            <w:shd w:val="clear" w:color="auto" w:fill="auto"/>
          </w:tcPr>
          <w:p w14:paraId="23BCFDF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24674CE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Wie neemt initiatief van de caucus?</w:t>
            </w:r>
          </w:p>
          <w:p w14:paraId="29FD72B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-Gestelde vragen en waarom?</w:t>
            </w:r>
          </w:p>
          <w:p w14:paraId="7B27811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-Heeft de gestelde vraag wel zin?</w:t>
            </w:r>
          </w:p>
          <w:p w14:paraId="358F632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vertrouwen opbouwen ?</w:t>
            </w:r>
          </w:p>
          <w:p w14:paraId="58DBEAA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07C5921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418311A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Mijn volgende strategieën?</w:t>
            </w:r>
          </w:p>
          <w:p w14:paraId="5C498A4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-Pendeldiplomatie</w:t>
            </w:r>
          </w:p>
          <w:p w14:paraId="0C4A0E9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-Indirecte bemiddeling</w:t>
            </w:r>
          </w:p>
          <w:p w14:paraId="101DD5E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-Co-mediation</w:t>
            </w:r>
          </w:p>
          <w:p w14:paraId="63A3B0B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-Gebruik van experten / adviseurs…</w:t>
            </w:r>
          </w:p>
          <w:p w14:paraId="19C0613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lastRenderedPageBreak/>
              <w:t>-Bemiddeling opschorten/stopzetten</w:t>
            </w:r>
          </w:p>
          <w:p w14:paraId="045E159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-Andere…</w:t>
            </w:r>
          </w:p>
        </w:tc>
        <w:tc>
          <w:tcPr>
            <w:tcW w:w="236" w:type="dxa"/>
            <w:shd w:val="clear" w:color="auto" w:fill="auto"/>
          </w:tcPr>
          <w:p w14:paraId="286EBB1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shd w:val="clear" w:color="auto" w:fill="auto"/>
          </w:tcPr>
          <w:p w14:paraId="3B0D140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Aandacht voor andere partij</w:t>
            </w:r>
          </w:p>
          <w:p w14:paraId="7FC6889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-Caucus wordt bij voorkeur voorgesteld tijdens zitting met beide partijen</w:t>
            </w:r>
          </w:p>
          <w:p w14:paraId="7E7200B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-Caucus gaat door op neutraal terrein</w:t>
            </w:r>
          </w:p>
          <w:p w14:paraId="76921E7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lastRenderedPageBreak/>
              <w:t>-Afspreken welke informatie aan de andere partij gegeven wordt</w:t>
            </w:r>
          </w:p>
          <w:p w14:paraId="5EA74E5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-Vermijden om  postbode te spelen</w:t>
            </w:r>
          </w:p>
        </w:tc>
        <w:tc>
          <w:tcPr>
            <w:tcW w:w="236" w:type="dxa"/>
            <w:shd w:val="clear" w:color="auto" w:fill="auto"/>
          </w:tcPr>
          <w:p w14:paraId="53751F5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64" w:type="dxa"/>
            <w:shd w:val="clear" w:color="auto" w:fill="auto"/>
          </w:tcPr>
          <w:p w14:paraId="4F41491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Afstand creëert nieuwe mogelijkheden</w:t>
            </w:r>
          </w:p>
          <w:p w14:paraId="169DDF6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-Achter de schermen kijken</w:t>
            </w:r>
          </w:p>
          <w:p w14:paraId="4191644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-Caucus als aanloop tot verdere bemiddeling</w:t>
            </w:r>
          </w:p>
          <w:p w14:paraId="01C04E5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-Intakegesprekken </w:t>
            </w:r>
          </w:p>
          <w:p w14:paraId="498AE81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0F70EA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</w:tr>
      <w:tr w:rsidR="008C4A99" w:rsidRPr="00955E72" w14:paraId="0A7386B7" w14:textId="77777777" w:rsidTr="00FE02F1">
        <w:trPr>
          <w:trHeight w:val="263"/>
        </w:trPr>
        <w:tc>
          <w:tcPr>
            <w:tcW w:w="2835" w:type="dxa"/>
            <w:shd w:val="clear" w:color="auto" w:fill="auto"/>
          </w:tcPr>
          <w:p w14:paraId="7F082BD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786F83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83" w:type="dxa"/>
            <w:shd w:val="clear" w:color="auto" w:fill="auto"/>
          </w:tcPr>
          <w:p w14:paraId="0FECAAC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Bijzondere situatie</w:t>
            </w:r>
          </w:p>
          <w:p w14:paraId="055F42B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-Inventarisatie van wat er gebeurt</w:t>
            </w:r>
          </w:p>
          <w:p w14:paraId="328F64D0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-Definiëren van werkhypothese</w:t>
            </w:r>
          </w:p>
          <w:p w14:paraId="421B3C7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Leverage</w:t>
            </w:r>
            <w:proofErr w:type="spellEnd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: ‘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the</w:t>
            </w:r>
            <w:proofErr w:type="spellEnd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balans of 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needs</w:t>
            </w:r>
            <w:proofErr w:type="spellEnd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and</w:t>
            </w:r>
            <w:proofErr w:type="spellEnd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fears</w:t>
            </w:r>
            <w:proofErr w:type="spellEnd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’ om de zaak te doen evolueren</w:t>
            </w:r>
          </w:p>
        </w:tc>
        <w:tc>
          <w:tcPr>
            <w:tcW w:w="236" w:type="dxa"/>
            <w:shd w:val="clear" w:color="auto" w:fill="auto"/>
          </w:tcPr>
          <w:p w14:paraId="29EC080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3024" w:type="dxa"/>
            <w:shd w:val="clear" w:color="auto" w:fill="auto"/>
          </w:tcPr>
          <w:p w14:paraId="5EFC1FF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Mijn benadering</w:t>
            </w:r>
          </w:p>
          <w:p w14:paraId="0962845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-Consistent met mijn analyse?</w:t>
            </w:r>
          </w:p>
          <w:p w14:paraId="237C005B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67267B7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741" w:type="dxa"/>
            <w:shd w:val="clear" w:color="auto" w:fill="auto"/>
          </w:tcPr>
          <w:p w14:paraId="4A5BB7A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3BA28F8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864" w:type="dxa"/>
            <w:shd w:val="clear" w:color="auto" w:fill="auto"/>
          </w:tcPr>
          <w:p w14:paraId="6669683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74D0D47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</w:tr>
    </w:tbl>
    <w:p w14:paraId="0D03D7DA" w14:textId="77777777" w:rsidR="008C4A99" w:rsidRPr="00955E72" w:rsidRDefault="008C4A99" w:rsidP="008C4A99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</w:pPr>
    </w:p>
    <w:tbl>
      <w:tblPr>
        <w:tblW w:w="15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8"/>
        <w:gridCol w:w="236"/>
        <w:gridCol w:w="7353"/>
        <w:gridCol w:w="236"/>
      </w:tblGrid>
      <w:tr w:rsidR="008C4A99" w:rsidRPr="00955E72" w14:paraId="3B620C79" w14:textId="77777777" w:rsidTr="00355E45">
        <w:trPr>
          <w:trHeight w:val="263"/>
          <w:jc w:val="center"/>
        </w:trPr>
        <w:tc>
          <w:tcPr>
            <w:tcW w:w="7778" w:type="dxa"/>
            <w:shd w:val="clear" w:color="auto" w:fill="FBE4D5" w:themeFill="accent2" w:themeFillTint="33"/>
          </w:tcPr>
          <w:p w14:paraId="677C709A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HOUDING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2BF8BCC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7353" w:type="dxa"/>
            <w:shd w:val="clear" w:color="auto" w:fill="FBE4D5" w:themeFill="accent2" w:themeFillTint="33"/>
          </w:tcPr>
          <w:p w14:paraId="00700428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ETHISCH GEDRAG</w:t>
            </w:r>
          </w:p>
        </w:tc>
        <w:tc>
          <w:tcPr>
            <w:tcW w:w="236" w:type="dxa"/>
            <w:shd w:val="clear" w:color="auto" w:fill="auto"/>
          </w:tcPr>
          <w:p w14:paraId="645C136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32BFFBB2" w14:textId="77777777" w:rsidTr="00FE02F1">
        <w:trPr>
          <w:trHeight w:val="263"/>
          <w:jc w:val="center"/>
        </w:trPr>
        <w:tc>
          <w:tcPr>
            <w:tcW w:w="7778" w:type="dxa"/>
            <w:shd w:val="clear" w:color="auto" w:fill="auto"/>
          </w:tcPr>
          <w:p w14:paraId="3B85550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-Respectvolle en standvastige houding</w:t>
            </w:r>
          </w:p>
          <w:p w14:paraId="051BA39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-Duidelijke procesbegeleiding, aanmoediging en ondersteuning</w:t>
            </w:r>
          </w:p>
          <w:p w14:paraId="105ECA1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-Respect  voor de privacy en de persoonlijke grenzen van deelnemers</w:t>
            </w:r>
          </w:p>
          <w:p w14:paraId="1F7BBB16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-Vertrouwen in de eigen kracht van partijen om oplossingen te vinden</w:t>
            </w:r>
          </w:p>
          <w:p w14:paraId="68C4EF9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-Respect voor de afgelegde weg</w:t>
            </w:r>
          </w:p>
          <w:p w14:paraId="6628615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-Duidelijke en met tact aangebrachte boodschappen</w:t>
            </w:r>
          </w:p>
          <w:p w14:paraId="362A9574" w14:textId="59166E2E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lastRenderedPageBreak/>
              <w:t xml:space="preserve">-Aandacht voor verbale en non-verbale boodschappen – 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multi</w:t>
            </w:r>
            <w:r w:rsid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partijdig</w:t>
            </w:r>
            <w:proofErr w:type="spellEnd"/>
          </w:p>
          <w:p w14:paraId="1AB456F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-Aandacht voor subtiele, onderliggende berichten...</w:t>
            </w:r>
          </w:p>
          <w:p w14:paraId="1379E53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-Concentratievermogen</w:t>
            </w:r>
          </w:p>
          <w:p w14:paraId="465AC5B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-Bewust zijn van het impact van de bemiddeling op zichzelf en op de deelnemers</w:t>
            </w:r>
          </w:p>
          <w:p w14:paraId="235F144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-Bescheidenheid</w:t>
            </w:r>
          </w:p>
        </w:tc>
        <w:tc>
          <w:tcPr>
            <w:tcW w:w="236" w:type="dxa"/>
            <w:shd w:val="clear" w:color="auto" w:fill="auto"/>
          </w:tcPr>
          <w:p w14:paraId="1199E71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7353" w:type="dxa"/>
            <w:shd w:val="clear" w:color="auto" w:fill="auto"/>
          </w:tcPr>
          <w:p w14:paraId="584374D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Persoonlijke en professionele integriteit</w:t>
            </w:r>
          </w:p>
          <w:p w14:paraId="2EE7006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-Respect voor de professionele, ethische en deontologische regels van bemiddeling/mediation:</w:t>
            </w:r>
          </w:p>
          <w:p w14:paraId="6F07392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           -Vertrouwelijkheid en beroepsgeheim             - </w:t>
            </w:r>
          </w:p>
          <w:p w14:paraId="03283675" w14:textId="4D9A3CEE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 Onpartijdigheid/ </w:t>
            </w:r>
            <w:proofErr w:type="spellStart"/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multipartijdigheid</w:t>
            </w:r>
            <w:proofErr w:type="spellEnd"/>
          </w:p>
          <w:p w14:paraId="38BDDD47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           -Onafhankelijkheid</w:t>
            </w:r>
          </w:p>
          <w:p w14:paraId="66DEBE2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           -Evenwicht tussen de partijen</w:t>
            </w:r>
          </w:p>
          <w:p w14:paraId="0A324C25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           -Vrijwilligheid</w:t>
            </w:r>
          </w:p>
          <w:p w14:paraId="469FD6B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           -Neutraliteit</w:t>
            </w:r>
          </w:p>
          <w:p w14:paraId="7CFD424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           -Niet oordelen</w:t>
            </w:r>
          </w:p>
          <w:p w14:paraId="1AE4C48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lastRenderedPageBreak/>
              <w:t>-Aanvaarden van eigen beperkingen</w:t>
            </w:r>
          </w:p>
          <w:p w14:paraId="55538EE9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-Aanvaarden om zichzelf in vraag te stellen (tijdens supervisie, intervisie, analyse van praktijk...)</w:t>
            </w:r>
          </w:p>
        </w:tc>
        <w:tc>
          <w:tcPr>
            <w:tcW w:w="236" w:type="dxa"/>
            <w:shd w:val="clear" w:color="auto" w:fill="auto"/>
          </w:tcPr>
          <w:p w14:paraId="019E58C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</w:tr>
      <w:tr w:rsidR="008C4A99" w:rsidRPr="00955E72" w14:paraId="7B9F71F6" w14:textId="77777777" w:rsidTr="00FE02F1">
        <w:trPr>
          <w:trHeight w:val="263"/>
          <w:jc w:val="center"/>
        </w:trPr>
        <w:tc>
          <w:tcPr>
            <w:tcW w:w="7778" w:type="dxa"/>
            <w:shd w:val="clear" w:color="auto" w:fill="auto"/>
          </w:tcPr>
          <w:p w14:paraId="0A27A0C1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Totaal (gemiddeld in %):</w:t>
            </w:r>
          </w:p>
        </w:tc>
        <w:tc>
          <w:tcPr>
            <w:tcW w:w="236" w:type="dxa"/>
            <w:shd w:val="clear" w:color="auto" w:fill="auto"/>
          </w:tcPr>
          <w:p w14:paraId="2D4EB6D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7353" w:type="dxa"/>
            <w:shd w:val="clear" w:color="auto" w:fill="auto"/>
          </w:tcPr>
          <w:p w14:paraId="3FC9F49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41B9452C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</w:tr>
    </w:tbl>
    <w:p w14:paraId="2EE3E76D" w14:textId="77777777" w:rsidR="008C4A99" w:rsidRPr="00955E72" w:rsidRDefault="008C4A99" w:rsidP="00355E45">
      <w:pPr>
        <w:pStyle w:val="Default"/>
        <w:jc w:val="center"/>
        <w:rPr>
          <w:rFonts w:ascii="Montserrat" w:eastAsia="Tahoma" w:hAnsi="Montserrat"/>
          <w:color w:val="030D3C"/>
          <w:spacing w:val="12"/>
          <w:sz w:val="23"/>
          <w:lang w:val="nl-NL"/>
        </w:rPr>
      </w:pPr>
    </w:p>
    <w:tbl>
      <w:tblPr>
        <w:tblW w:w="15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8"/>
        <w:gridCol w:w="236"/>
        <w:gridCol w:w="7353"/>
        <w:gridCol w:w="236"/>
      </w:tblGrid>
      <w:tr w:rsidR="008C4A99" w:rsidRPr="00955E72" w14:paraId="305903F9" w14:textId="77777777" w:rsidTr="00FE02F1">
        <w:trPr>
          <w:trHeight w:val="263"/>
          <w:jc w:val="center"/>
        </w:trPr>
        <w:tc>
          <w:tcPr>
            <w:tcW w:w="1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FA37" w14:textId="5DFDE3CE" w:rsidR="008C4A99" w:rsidRPr="00955E72" w:rsidRDefault="008C4A99" w:rsidP="00355E45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Observaties/Refle</w:t>
            </w:r>
            <w:r w:rsid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ct</w:t>
            </w: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ievragen</w:t>
            </w:r>
          </w:p>
        </w:tc>
      </w:tr>
      <w:tr w:rsidR="008C4A99" w:rsidRPr="00955E72" w14:paraId="58EEE856" w14:textId="77777777" w:rsidTr="00FE02F1">
        <w:trPr>
          <w:trHeight w:val="263"/>
          <w:jc w:val="center"/>
        </w:trPr>
        <w:tc>
          <w:tcPr>
            <w:tcW w:w="7778" w:type="dxa"/>
            <w:shd w:val="clear" w:color="auto" w:fill="auto"/>
          </w:tcPr>
          <w:p w14:paraId="61FA21D3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 xml:space="preserve">Ervaring en informatiebronnen </w:t>
            </w:r>
          </w:p>
          <w:p w14:paraId="53F08899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kan ik handelen opdat mijn ervaringen uit het verleden me niet hinderen?</w:t>
            </w:r>
          </w:p>
          <w:p w14:paraId="4DB53377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-Over welke informatiebronnen beschik ik? (lectuur, verhalen, adressen, internet...)</w:t>
            </w:r>
          </w:p>
          <w:p w14:paraId="3B844CEC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5D87DAC4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7353" w:type="dxa"/>
            <w:shd w:val="clear" w:color="auto" w:fill="auto"/>
          </w:tcPr>
          <w:p w14:paraId="3FE073A9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Principes en waarden</w:t>
            </w:r>
          </w:p>
          <w:p w14:paraId="20C1E7CC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-Ken ik de beroepsregels van bemiddeling/mediation? Hoe?</w:t>
            </w:r>
          </w:p>
          <w:p w14:paraId="49E648F0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-Ben ik integer? Hoe?</w:t>
            </w:r>
          </w:p>
          <w:p w14:paraId="2288F223" w14:textId="11E20A8A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-Respecteer ik voldoende de </w:t>
            </w:r>
            <w:r w:rsidR="00955E72"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vertrouwelijkheid</w:t>
            </w: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? Hoe?</w:t>
            </w:r>
          </w:p>
          <w:p w14:paraId="7ABDDF1C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gedraag ik mij met een conflict dat mijn eigen waarden in vraag stelt?</w:t>
            </w:r>
          </w:p>
          <w:p w14:paraId="6125306D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-Wat kan ik doen?</w:t>
            </w:r>
          </w:p>
        </w:tc>
        <w:tc>
          <w:tcPr>
            <w:tcW w:w="236" w:type="dxa"/>
            <w:shd w:val="clear" w:color="auto" w:fill="auto"/>
          </w:tcPr>
          <w:p w14:paraId="6ABFBE2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4E904493" w14:textId="77777777" w:rsidTr="00FE02F1">
        <w:trPr>
          <w:trHeight w:val="263"/>
          <w:jc w:val="center"/>
        </w:trPr>
        <w:tc>
          <w:tcPr>
            <w:tcW w:w="7778" w:type="dxa"/>
            <w:shd w:val="clear" w:color="auto" w:fill="auto"/>
          </w:tcPr>
          <w:p w14:paraId="605402FB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Houding</w:t>
            </w:r>
          </w:p>
          <w:p w14:paraId="12034BED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-Welke boodschap wil  ik meedelen aan de deelnemers?</w:t>
            </w:r>
          </w:p>
          <w:p w14:paraId="2384766D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-Welke feedback krijg ik?</w:t>
            </w:r>
          </w:p>
          <w:p w14:paraId="2BBFF756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kan ik meer ontvankelijk zijn voor de feedback van anderen?</w:t>
            </w:r>
          </w:p>
          <w:p w14:paraId="7E805982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-Hoe reageer ik op kritiek?</w:t>
            </w:r>
          </w:p>
        </w:tc>
        <w:tc>
          <w:tcPr>
            <w:tcW w:w="236" w:type="dxa"/>
            <w:shd w:val="clear" w:color="auto" w:fill="auto"/>
          </w:tcPr>
          <w:p w14:paraId="1CF6C411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7353" w:type="dxa"/>
            <w:shd w:val="clear" w:color="auto" w:fill="auto"/>
          </w:tcPr>
          <w:p w14:paraId="41CC931F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Overtuigingen met betrekking tot het uitwisselen van informatie</w:t>
            </w:r>
          </w:p>
          <w:p w14:paraId="6034E905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-Met de deelnemers</w:t>
            </w:r>
          </w:p>
          <w:p w14:paraId="68DC6012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-Bij caucus</w:t>
            </w:r>
          </w:p>
          <w:p w14:paraId="695E8B06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-Met de raadsheren, advocaten, notarissen, vakbondsvertegenwoordigers...</w:t>
            </w:r>
          </w:p>
          <w:p w14:paraId="6B084203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36D96F5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59EBBC0A" w14:textId="77777777" w:rsidTr="00FE02F1">
        <w:trPr>
          <w:trHeight w:val="263"/>
          <w:jc w:val="center"/>
        </w:trPr>
        <w:tc>
          <w:tcPr>
            <w:tcW w:w="7778" w:type="dxa"/>
            <w:shd w:val="clear" w:color="auto" w:fill="auto"/>
          </w:tcPr>
          <w:p w14:paraId="0FA3A68E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 </w:t>
            </w: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Gemoedsgesteldheid: hoe stel ik me op?</w:t>
            </w:r>
          </w:p>
          <w:p w14:paraId="14393F53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-Ben die ik klaar voor deze bemiddeling?</w:t>
            </w:r>
          </w:p>
          <w:p w14:paraId="733F0D4B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-Ben ik fit genoeg om  me voldoende te concentreren?</w:t>
            </w:r>
          </w:p>
          <w:p w14:paraId="54EDF4A6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-Kan ik voldoende afstand nemen t.o.v. de situatie?</w:t>
            </w:r>
          </w:p>
        </w:tc>
        <w:tc>
          <w:tcPr>
            <w:tcW w:w="236" w:type="dxa"/>
            <w:shd w:val="clear" w:color="auto" w:fill="auto"/>
          </w:tcPr>
          <w:p w14:paraId="47CF6EA1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7353" w:type="dxa"/>
            <w:shd w:val="clear" w:color="auto" w:fill="auto"/>
          </w:tcPr>
          <w:p w14:paraId="7BD3E6A9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Mijn opvattingen over het zelfbeschikkingsrecht van de deelnemers</w:t>
            </w:r>
          </w:p>
          <w:p w14:paraId="0B44C8E0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-Laat ik de deelnemers voldoende zelf beslissen? </w:t>
            </w:r>
          </w:p>
          <w:p w14:paraId="68DAE701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lastRenderedPageBreak/>
              <w:t>-Als ik het niet eens ben met de kwesties, moet ik dan ingrijpen of mij terugtrekken?</w:t>
            </w:r>
          </w:p>
          <w:p w14:paraId="30DD02F5" w14:textId="77777777" w:rsidR="008C4A99" w:rsidRPr="00955E72" w:rsidRDefault="008C4A99" w:rsidP="00355E45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29C73291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</w:tbl>
    <w:p w14:paraId="4399C3E5" w14:textId="77777777" w:rsidR="008C4A99" w:rsidRPr="00955E72" w:rsidRDefault="008C4A99" w:rsidP="008C4A99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32"/>
          <w:szCs w:val="36"/>
          <w:lang w:val="nl-NL"/>
        </w:rPr>
      </w:pPr>
    </w:p>
    <w:tbl>
      <w:tblPr>
        <w:tblW w:w="15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8"/>
        <w:gridCol w:w="236"/>
        <w:gridCol w:w="7353"/>
        <w:gridCol w:w="236"/>
      </w:tblGrid>
      <w:tr w:rsidR="008C4A99" w:rsidRPr="00955E72" w14:paraId="39D18815" w14:textId="77777777" w:rsidTr="00355E45">
        <w:trPr>
          <w:trHeight w:val="263"/>
          <w:jc w:val="center"/>
        </w:trPr>
        <w:tc>
          <w:tcPr>
            <w:tcW w:w="7778" w:type="dxa"/>
            <w:shd w:val="clear" w:color="auto" w:fill="FBE4D5" w:themeFill="accent2" w:themeFillTint="33"/>
          </w:tcPr>
          <w:p w14:paraId="7CFCF01F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 xml:space="preserve">  AANWEZIGHEID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0E94BD7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</w:p>
        </w:tc>
        <w:tc>
          <w:tcPr>
            <w:tcW w:w="7353" w:type="dxa"/>
            <w:shd w:val="clear" w:color="auto" w:fill="FBE4D5" w:themeFill="accent2" w:themeFillTint="33"/>
          </w:tcPr>
          <w:p w14:paraId="7B36315C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ETHISCH GEDRAG</w:t>
            </w:r>
          </w:p>
        </w:tc>
        <w:tc>
          <w:tcPr>
            <w:tcW w:w="236" w:type="dxa"/>
            <w:shd w:val="clear" w:color="auto" w:fill="auto"/>
          </w:tcPr>
          <w:p w14:paraId="6910852A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</w:tbl>
    <w:p w14:paraId="365E4FB7" w14:textId="77777777" w:rsidR="008C4A99" w:rsidRPr="00955E72" w:rsidRDefault="008C4A99" w:rsidP="008C4A99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23"/>
          <w:lang w:val="nl-NL"/>
        </w:rPr>
      </w:pPr>
    </w:p>
    <w:tbl>
      <w:tblPr>
        <w:tblW w:w="15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8"/>
        <w:gridCol w:w="236"/>
        <w:gridCol w:w="7353"/>
        <w:gridCol w:w="236"/>
      </w:tblGrid>
      <w:tr w:rsidR="008C4A99" w:rsidRPr="00955E72" w14:paraId="35AE42C1" w14:textId="77777777" w:rsidTr="00FE02F1">
        <w:trPr>
          <w:trHeight w:val="263"/>
          <w:jc w:val="center"/>
        </w:trPr>
        <w:tc>
          <w:tcPr>
            <w:tcW w:w="1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0143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23"/>
                <w:lang w:val="nl-NL"/>
              </w:rPr>
              <w:t>OPMERKINGEN / VRAGEN REFLECTIE</w:t>
            </w:r>
          </w:p>
        </w:tc>
      </w:tr>
      <w:tr w:rsidR="008C4A99" w:rsidRPr="00955E72" w14:paraId="22FF2964" w14:textId="77777777" w:rsidTr="00FE02F1">
        <w:trPr>
          <w:trHeight w:val="263"/>
          <w:jc w:val="center"/>
        </w:trPr>
        <w:tc>
          <w:tcPr>
            <w:tcW w:w="7778" w:type="dxa"/>
            <w:shd w:val="clear" w:color="auto" w:fill="auto"/>
          </w:tcPr>
          <w:p w14:paraId="7943B0AA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34DD5FB2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7353" w:type="dxa"/>
            <w:shd w:val="clear" w:color="auto" w:fill="auto"/>
          </w:tcPr>
          <w:p w14:paraId="2BAD05E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Mijn externe bronnen</w:t>
            </w:r>
          </w:p>
          <w:p w14:paraId="27C871B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 xml:space="preserve">-Naar wie kan ik verwijzen wanneer ik vragen heb over mijn gedrag in bepaalde situaties? </w:t>
            </w:r>
          </w:p>
        </w:tc>
        <w:tc>
          <w:tcPr>
            <w:tcW w:w="236" w:type="dxa"/>
            <w:shd w:val="clear" w:color="auto" w:fill="auto"/>
          </w:tcPr>
          <w:p w14:paraId="4FC06568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  <w:tr w:rsidR="008C4A99" w:rsidRPr="00955E72" w14:paraId="4709EFE3" w14:textId="77777777" w:rsidTr="00FE02F1">
        <w:trPr>
          <w:trHeight w:val="263"/>
          <w:jc w:val="center"/>
        </w:trPr>
        <w:tc>
          <w:tcPr>
            <w:tcW w:w="7778" w:type="dxa"/>
            <w:shd w:val="clear" w:color="auto" w:fill="auto"/>
          </w:tcPr>
          <w:p w14:paraId="31E3964E" w14:textId="77777777" w:rsidR="008C4A99" w:rsidRPr="00955E72" w:rsidRDefault="008C4A99" w:rsidP="008C4A99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236" w:type="dxa"/>
            <w:shd w:val="clear" w:color="auto" w:fill="auto"/>
          </w:tcPr>
          <w:p w14:paraId="0309F1ED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  <w:tc>
          <w:tcPr>
            <w:tcW w:w="7353" w:type="dxa"/>
            <w:shd w:val="clear" w:color="auto" w:fill="auto"/>
          </w:tcPr>
          <w:p w14:paraId="2F92BE6E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b/>
                <w:bCs/>
                <w:color w:val="030D3C"/>
                <w:spacing w:val="12"/>
                <w:sz w:val="23"/>
                <w:lang w:val="nl-NL"/>
              </w:rPr>
              <w:t>Te verbeteren domeinen, vaardigheden en competenties</w:t>
            </w:r>
          </w:p>
          <w:p w14:paraId="2BA057AF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-Ga ik op zoek naar feedback voor meer efficiëntie en effectiviteit?</w:t>
            </w:r>
          </w:p>
          <w:p w14:paraId="41509743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</w:pPr>
            <w:r w:rsidRPr="00955E72">
              <w:rPr>
                <w:rFonts w:ascii="Montserrat" w:eastAsia="Tahoma" w:hAnsi="Montserrat"/>
                <w:color w:val="030D3C"/>
                <w:spacing w:val="12"/>
                <w:sz w:val="23"/>
                <w:lang w:val="nl-NL"/>
              </w:rPr>
              <w:t>-Houd ik me voldoende op de hoogte van de evoluties ?</w:t>
            </w:r>
          </w:p>
        </w:tc>
        <w:tc>
          <w:tcPr>
            <w:tcW w:w="236" w:type="dxa"/>
            <w:shd w:val="clear" w:color="auto" w:fill="auto"/>
          </w:tcPr>
          <w:p w14:paraId="4BC7B224" w14:textId="77777777" w:rsidR="008C4A99" w:rsidRPr="00955E72" w:rsidRDefault="008C4A99" w:rsidP="008C4A99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32"/>
                <w:szCs w:val="36"/>
                <w:lang w:val="nl-NL"/>
              </w:rPr>
            </w:pPr>
          </w:p>
        </w:tc>
      </w:tr>
    </w:tbl>
    <w:p w14:paraId="2E4C4B4E" w14:textId="52882AAE" w:rsidR="006600F1" w:rsidRPr="00955E72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  <w:lang w:val="nl-NL"/>
        </w:rPr>
      </w:pPr>
    </w:p>
    <w:sectPr w:rsidR="006600F1" w:rsidRPr="00955E72" w:rsidSect="006600F1">
      <w:headerReference w:type="default" r:id="rId7"/>
      <w:pgSz w:w="16838" w:h="11906" w:orient="landscape"/>
      <w:pgMar w:top="1440" w:right="1440" w:bottom="1440" w:left="144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7B45" w14:textId="77777777" w:rsidR="00EF26E9" w:rsidRDefault="00EF26E9" w:rsidP="00FE3443">
      <w:r>
        <w:separator/>
      </w:r>
    </w:p>
  </w:endnote>
  <w:endnote w:type="continuationSeparator" w:id="0">
    <w:p w14:paraId="442A101A" w14:textId="77777777" w:rsidR="00EF26E9" w:rsidRDefault="00EF26E9" w:rsidP="00FE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D2F6" w14:textId="77777777" w:rsidR="00EF26E9" w:rsidRDefault="00EF26E9" w:rsidP="00FE3443">
      <w:r>
        <w:separator/>
      </w:r>
    </w:p>
  </w:footnote>
  <w:footnote w:type="continuationSeparator" w:id="0">
    <w:p w14:paraId="1DE686A8" w14:textId="77777777" w:rsidR="00EF26E9" w:rsidRDefault="00EF26E9" w:rsidP="00FE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F0A9" w14:textId="1D654380" w:rsidR="00624541" w:rsidRDefault="00624541" w:rsidP="00624541">
    <w:pPr>
      <w:pStyle w:val="Koptekst"/>
      <w:jc w:val="center"/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50DB39CD" wp14:editId="4491EC73">
          <wp:simplePos x="0" y="0"/>
          <wp:positionH relativeFrom="column">
            <wp:posOffset>-296545</wp:posOffset>
          </wp:positionH>
          <wp:positionV relativeFrom="paragraph">
            <wp:posOffset>-253365</wp:posOffset>
          </wp:positionV>
          <wp:extent cx="2142490" cy="1064895"/>
          <wp:effectExtent l="0" t="0" r="0" b="0"/>
          <wp:wrapSquare wrapText="left"/>
          <wp:docPr id="12191819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1819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ED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556CB4"/>
    <w:multiLevelType w:val="hybridMultilevel"/>
    <w:tmpl w:val="CAA4A0F2"/>
    <w:lvl w:ilvl="0" w:tplc="C728E236"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2C89"/>
    <w:multiLevelType w:val="hybridMultilevel"/>
    <w:tmpl w:val="3B34B10C"/>
    <w:lvl w:ilvl="0" w:tplc="080C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8103466">
    <w:abstractNumId w:val="0"/>
  </w:num>
  <w:num w:numId="2" w16cid:durableId="738945647">
    <w:abstractNumId w:val="2"/>
  </w:num>
  <w:num w:numId="3" w16cid:durableId="51992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E9"/>
    <w:rsid w:val="00195812"/>
    <w:rsid w:val="00355E45"/>
    <w:rsid w:val="00427DAE"/>
    <w:rsid w:val="005A46CF"/>
    <w:rsid w:val="005C41F2"/>
    <w:rsid w:val="005D11E6"/>
    <w:rsid w:val="005F2391"/>
    <w:rsid w:val="00624541"/>
    <w:rsid w:val="006600F1"/>
    <w:rsid w:val="00727B63"/>
    <w:rsid w:val="00860410"/>
    <w:rsid w:val="008C4A99"/>
    <w:rsid w:val="0090521E"/>
    <w:rsid w:val="00950D18"/>
    <w:rsid w:val="00955E72"/>
    <w:rsid w:val="00B72F16"/>
    <w:rsid w:val="00C474BB"/>
    <w:rsid w:val="00D907C8"/>
    <w:rsid w:val="00DB1D3F"/>
    <w:rsid w:val="00E359BC"/>
    <w:rsid w:val="00EF26E9"/>
    <w:rsid w:val="00FC02AF"/>
    <w:rsid w:val="00FD62E9"/>
    <w:rsid w:val="00FE3443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CAB462"/>
  <w15:chartTrackingRefBased/>
  <w15:docId w15:val="{5E33A725-C7DD-45AB-AF1E-5E2830F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4541"/>
    <w:pPr>
      <w:spacing w:after="200" w:line="276" w:lineRule="auto"/>
    </w:pPr>
    <w:rPr>
      <w:rFonts w:ascii="Calibri" w:eastAsia="Calibri" w:hAnsi="Calibri" w:cs="Times New Roman"/>
      <w:kern w:val="0"/>
      <w:lang w:val="fr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C02A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BCTitle">
    <w:name w:val="FBC_Title"/>
    <w:basedOn w:val="Titel"/>
    <w:qFormat/>
    <w:rsid w:val="00FC02AF"/>
    <w:rPr>
      <w:rFonts w:ascii="Raleway Black" w:hAnsi="Raleway Black"/>
      <w:color w:val="030D3D"/>
    </w:rPr>
  </w:style>
  <w:style w:type="paragraph" w:styleId="Titel">
    <w:name w:val="Title"/>
    <w:basedOn w:val="Standaard"/>
    <w:next w:val="Standaard"/>
    <w:link w:val="TitelChar"/>
    <w:uiPriority w:val="10"/>
    <w:qFormat/>
    <w:rsid w:val="00FC02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C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BCHeading1">
    <w:name w:val="FBC_Heading1"/>
    <w:basedOn w:val="Kop1"/>
    <w:qFormat/>
    <w:rsid w:val="00FC02AF"/>
    <w:rPr>
      <w:rFonts w:ascii="Raleway SemiBold" w:hAnsi="Raleway SemiBold"/>
      <w:color w:val="030D3D"/>
    </w:rPr>
  </w:style>
  <w:style w:type="character" w:customStyle="1" w:styleId="Kop1Char">
    <w:name w:val="Kop 1 Char"/>
    <w:basedOn w:val="Standaardalinea-lettertype"/>
    <w:link w:val="Kop1"/>
    <w:uiPriority w:val="9"/>
    <w:rsid w:val="00FC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BCBody">
    <w:name w:val="FBC_Body"/>
    <w:basedOn w:val="Standaard"/>
    <w:qFormat/>
    <w:rsid w:val="00FC02AF"/>
    <w:pPr>
      <w:spacing w:after="160" w:line="259" w:lineRule="auto"/>
      <w:jc w:val="both"/>
    </w:pPr>
    <w:rPr>
      <w:rFonts w:ascii="Montserrat" w:eastAsiaTheme="minorHAnsi" w:hAnsi="Montserrat" w:cstheme="minorBidi"/>
      <w:color w:val="030D3D"/>
      <w:kern w:val="2"/>
      <w:lang w:val="en-GB"/>
      <w14:ligatures w14:val="standardContextual"/>
    </w:rPr>
  </w:style>
  <w:style w:type="character" w:styleId="Hyperlink">
    <w:name w:val="Hyperlink"/>
    <w:basedOn w:val="Standaardalinea-lettertype"/>
    <w:uiPriority w:val="99"/>
    <w:semiHidden/>
    <w:unhideWhenUsed/>
    <w:rsid w:val="00FE344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E3443"/>
    <w:pPr>
      <w:tabs>
        <w:tab w:val="center" w:pos="4513"/>
        <w:tab w:val="right" w:pos="9026"/>
      </w:tabs>
      <w:spacing w:after="0" w:line="240" w:lineRule="auto"/>
    </w:pPr>
    <w:rPr>
      <w:rFonts w:ascii="Times New Roman" w:eastAsia="PMingLiU" w:hAnsi="Times New Roman"/>
      <w:lang w:val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E3443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E3443"/>
    <w:pPr>
      <w:tabs>
        <w:tab w:val="center" w:pos="4513"/>
        <w:tab w:val="right" w:pos="9026"/>
      </w:tabs>
      <w:spacing w:after="0" w:line="240" w:lineRule="auto"/>
    </w:pPr>
    <w:rPr>
      <w:rFonts w:ascii="Times New Roman" w:eastAsia="PMingLiU" w:hAnsi="Times New Roman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E3443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2454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fr-BE" w:eastAsia="fr-BE"/>
      <w14:ligatures w14:val="none"/>
    </w:rPr>
  </w:style>
  <w:style w:type="paragraph" w:styleId="Lijstalinea">
    <w:name w:val="List Paragraph"/>
    <w:basedOn w:val="Standaard"/>
    <w:uiPriority w:val="34"/>
    <w:qFormat/>
    <w:rsid w:val="0062454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6600F1"/>
    <w:pPr>
      <w:spacing w:after="0" w:line="240" w:lineRule="auto"/>
    </w:pPr>
    <w:rPr>
      <w:rFonts w:ascii="Calibri" w:eastAsia="Calibri" w:hAnsi="Calibri" w:cs="Times New Roman"/>
      <w:noProof/>
      <w:kern w:val="0"/>
      <w:lang w:val="fr-BE"/>
      <w14:ligatures w14:val="none"/>
    </w:rPr>
  </w:style>
  <w:style w:type="character" w:styleId="Voetnootmarkering">
    <w:name w:val="footnote reference"/>
    <w:uiPriority w:val="99"/>
    <w:semiHidden/>
    <w:unhideWhenUsed/>
    <w:rsid w:val="00660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range001\OneDrive%20-%20FederalJusticeBelgium\Documents\Mod&#232;les%20Office%20personnalis&#233;s\FR_Lettre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FR_Lettre_v1.dotx</Template>
  <TotalTime>0</TotalTime>
  <Pages>10</Pages>
  <Words>1744</Words>
  <Characters>9943</Characters>
  <Application>Microsoft Office Word</Application>
  <DocSecurity>4</DocSecurity>
  <Lines>82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Federal Justice Belgium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LEGROS Angélique</dc:creator>
  <cp:keywords/>
  <dc:description/>
  <cp:lastModifiedBy>Verkin Owen</cp:lastModifiedBy>
  <cp:revision>2</cp:revision>
  <dcterms:created xsi:type="dcterms:W3CDTF">2026-06-03T09:43:00Z</dcterms:created>
  <dcterms:modified xsi:type="dcterms:W3CDTF">2026-06-03T09:43:00Z</dcterms:modified>
</cp:coreProperties>
</file>